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C8" w:rsidRPr="002E2E89" w:rsidRDefault="000D5EC8" w:rsidP="000D5EC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</w:pPr>
      <w:r w:rsidRPr="002E2E89"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>НЕГОСУДАРСТВЕННОЕ ОБЩЕОБРАЗОВАТЕЛЬНОЕ УЧРЕЖДЕНИЕ</w:t>
      </w:r>
      <w:r w:rsidRPr="002E2E89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EC8" w:rsidRPr="002E2E89" w:rsidRDefault="000D5EC8" w:rsidP="000D5EC8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</w:pPr>
      <w:r w:rsidRPr="002E2E89"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0D5EC8" w:rsidRPr="002E2E89" w:rsidRDefault="000D5EC8" w:rsidP="000D5EC8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  <w:t>ПРЕПОДОБНОГО ИЛИИ МУРОМЦА</w:t>
      </w:r>
      <w:r w:rsidRPr="002E2E89">
        <w:rPr>
          <w:rFonts w:ascii="Times New Roman" w:hAnsi="Times New Roman" w:cs="Times New Roman"/>
          <w:sz w:val="18"/>
        </w:rPr>
        <w:t xml:space="preserve">                                                     </w:t>
      </w:r>
    </w:p>
    <w:p w:rsidR="000D5EC8" w:rsidRPr="002E2E89" w:rsidRDefault="000D5EC8" w:rsidP="000D5EC8">
      <w:pPr>
        <w:shd w:val="clear" w:color="auto" w:fill="FFFFFF"/>
        <w:spacing w:line="197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          </w:t>
      </w:r>
    </w:p>
    <w:p w:rsidR="000D5EC8" w:rsidRPr="002E2E89" w:rsidRDefault="000D5EC8" w:rsidP="000D5EC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Владимирская область, округ Муром</w:t>
      </w:r>
      <w:r w:rsidR="00455722" w:rsidRPr="00455722">
        <w:rPr>
          <w:rFonts w:ascii="Times New Roman" w:hAnsi="Times New Roman" w:cs="Times New Roman"/>
          <w:lang w:eastAsia="ru-RU"/>
        </w:rPr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0D5EC8" w:rsidRPr="002E2E89" w:rsidRDefault="000D5EC8" w:rsidP="000D5EC8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b/>
        </w:rPr>
        <w:t xml:space="preserve">    </w:t>
      </w:r>
    </w:p>
    <w:p w:rsidR="000D5EC8" w:rsidRPr="002E2E89" w:rsidRDefault="000D5EC8" w:rsidP="000D5EC8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0D5EC8" w:rsidRPr="002E2E89" w:rsidRDefault="000D5EC8" w:rsidP="000D5EC8">
      <w:pPr>
        <w:shd w:val="clear" w:color="auto" w:fill="FFFFFF"/>
        <w:spacing w:line="197" w:lineRule="exac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5387"/>
        <w:gridCol w:w="4916"/>
      </w:tblGrid>
      <w:tr w:rsidR="000D5EC8" w:rsidRPr="002E2E89" w:rsidTr="0047005B">
        <w:tc>
          <w:tcPr>
            <w:tcW w:w="5387" w:type="dxa"/>
            <w:shd w:val="clear" w:color="auto" w:fill="auto"/>
          </w:tcPr>
          <w:p w:rsidR="000D5EC8" w:rsidRPr="002E2E89" w:rsidRDefault="000D5EC8" w:rsidP="0047005B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РАССМОТРЕНО </w:t>
            </w:r>
          </w:p>
          <w:p w:rsidR="000D5EC8" w:rsidRPr="002E2E89" w:rsidRDefault="000D5EC8" w:rsidP="0047005B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объединения</w:t>
            </w:r>
          </w:p>
          <w:p w:rsidR="000D5EC8" w:rsidRPr="002E2E89" w:rsidRDefault="000D5EC8" w:rsidP="0047005B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  </w:t>
            </w:r>
          </w:p>
          <w:p w:rsidR="000D5EC8" w:rsidRPr="002E2E89" w:rsidRDefault="000D5EC8" w:rsidP="0047005B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0D5EC8" w:rsidRPr="002E2E89" w:rsidRDefault="000D5EC8" w:rsidP="0047005B">
            <w:pPr>
              <w:tabs>
                <w:tab w:val="left" w:pos="6305"/>
              </w:tabs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«УТВЕРЖДАЮ»</w:t>
            </w:r>
          </w:p>
          <w:p w:rsidR="000D5EC8" w:rsidRPr="002E2E89" w:rsidRDefault="000D5EC8" w:rsidP="0047005B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НОУ «Православная гимназия преподобного Илии Муромца» </w:t>
            </w:r>
          </w:p>
          <w:p w:rsidR="000D5EC8" w:rsidRPr="002E2E89" w:rsidRDefault="000D5EC8" w:rsidP="0047005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________________Архимандрит</w:t>
            </w:r>
            <w:proofErr w:type="spell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Кронид</w:t>
            </w:r>
            <w:proofErr w:type="spell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D5EC8" w:rsidRPr="002E2E89" w:rsidRDefault="000D5EC8" w:rsidP="0047005B">
            <w:pPr>
              <w:pStyle w:val="a3"/>
              <w:suppressLineNumbers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Приказ № ______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</w:tc>
      </w:tr>
      <w:tr w:rsidR="000D5EC8" w:rsidRPr="002E2E89" w:rsidTr="0047005B">
        <w:tc>
          <w:tcPr>
            <w:tcW w:w="5387" w:type="dxa"/>
            <w:shd w:val="clear" w:color="auto" w:fill="auto"/>
          </w:tcPr>
          <w:p w:rsidR="000D5EC8" w:rsidRPr="002E2E89" w:rsidRDefault="000D5EC8" w:rsidP="0047005B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D5EC8" w:rsidRPr="002E2E89" w:rsidRDefault="000D5EC8" w:rsidP="0047005B">
            <w:pPr>
              <w:tabs>
                <w:tab w:val="left" w:pos="823"/>
              </w:tabs>
              <w:ind w:firstLine="34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СОГЛАСОВАНО</w:t>
            </w:r>
          </w:p>
          <w:p w:rsidR="000D5EC8" w:rsidRPr="002E2E89" w:rsidRDefault="000D5EC8" w:rsidP="0047005B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совета</w:t>
            </w:r>
          </w:p>
          <w:p w:rsidR="000D5EC8" w:rsidRPr="002E2E89" w:rsidRDefault="000D5EC8" w:rsidP="0047005B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  </w:t>
            </w:r>
          </w:p>
          <w:p w:rsidR="000D5EC8" w:rsidRPr="002E2E89" w:rsidRDefault="000D5EC8" w:rsidP="0047005B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Зам. директора по УВР </w:t>
            </w:r>
          </w:p>
          <w:p w:rsidR="000D5EC8" w:rsidRPr="002E2E89" w:rsidRDefault="000D5EC8" w:rsidP="0047005B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__________________ Н.Н.Витковская</w:t>
            </w:r>
          </w:p>
          <w:p w:rsidR="000D5EC8" w:rsidRPr="002E2E89" w:rsidRDefault="000D5EC8" w:rsidP="0047005B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0D5EC8" w:rsidRPr="002E2E89" w:rsidRDefault="000D5EC8" w:rsidP="0047005B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0D5EC8" w:rsidRPr="002E2E89" w:rsidRDefault="000D5EC8" w:rsidP="0047005B">
            <w:pPr>
              <w:pStyle w:val="a3"/>
              <w:suppressLineNumber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D5EC8" w:rsidRPr="002E2E89" w:rsidRDefault="000D5EC8" w:rsidP="000D5EC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b/>
          <w:sz w:val="44"/>
          <w:szCs w:val="44"/>
        </w:rPr>
        <w:t xml:space="preserve">РАБОЧАЯ ПРОГРАММА   </w:t>
      </w:r>
    </w:p>
    <w:p w:rsidR="000D5EC8" w:rsidRPr="002E2E89" w:rsidRDefault="000D5EC8" w:rsidP="000D5EC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 литературе</w:t>
      </w:r>
    </w:p>
    <w:p w:rsidR="000D5EC8" w:rsidRPr="002E2E89" w:rsidRDefault="000D5EC8" w:rsidP="000D5EC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Pr="002E2E89">
        <w:rPr>
          <w:rFonts w:ascii="Times New Roman" w:hAnsi="Times New Roman" w:cs="Times New Roman"/>
          <w:sz w:val="36"/>
          <w:szCs w:val="36"/>
        </w:rPr>
        <w:t xml:space="preserve">  класс</w:t>
      </w:r>
    </w:p>
    <w:p w:rsidR="000D5EC8" w:rsidRPr="002E2E89" w:rsidRDefault="000D5EC8" w:rsidP="000D5EC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Количество часов за год  -</w:t>
      </w:r>
      <w:r>
        <w:rPr>
          <w:rFonts w:ascii="Times New Roman" w:hAnsi="Times New Roman" w:cs="Times New Roman"/>
          <w:sz w:val="36"/>
          <w:szCs w:val="36"/>
        </w:rPr>
        <w:t xml:space="preserve"> 102</w:t>
      </w:r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D5EC8" w:rsidRPr="002E2E89" w:rsidRDefault="000D5EC8" w:rsidP="000D5EC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Количество часов в неделю  -  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0D5EC8" w:rsidRPr="002E2E89" w:rsidRDefault="000D5EC8" w:rsidP="000D5EC8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0D5EC8" w:rsidRDefault="000D5EC8" w:rsidP="000D5EC8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0D5EC8" w:rsidRPr="002E2E89" w:rsidRDefault="000D5EC8" w:rsidP="000D5EC8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0D5EC8" w:rsidRPr="002E2E89" w:rsidRDefault="000D5EC8" w:rsidP="000D5EC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Данилина О.Н.</w:t>
      </w:r>
    </w:p>
    <w:p w:rsidR="000D5EC8" w:rsidRPr="002E2E89" w:rsidRDefault="000D5EC8" w:rsidP="000D5EC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 учитель русского языка  и   литературы </w:t>
      </w:r>
    </w:p>
    <w:p w:rsidR="000D5EC8" w:rsidRPr="002E2E89" w:rsidRDefault="000D5EC8" w:rsidP="000D5EC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E89">
        <w:rPr>
          <w:rFonts w:ascii="Times New Roman" w:hAnsi="Times New Roman" w:cs="Times New Roman"/>
          <w:sz w:val="28"/>
          <w:szCs w:val="28"/>
        </w:rPr>
        <w:t>высшей    квалификационной категории</w:t>
      </w:r>
    </w:p>
    <w:p w:rsidR="000D5EC8" w:rsidRPr="002E2E89" w:rsidRDefault="000D5EC8" w:rsidP="000D5EC8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2E2E8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2E2E89">
        <w:rPr>
          <w:rFonts w:ascii="Times New Roman" w:hAnsi="Times New Roman" w:cs="Times New Roman"/>
          <w:sz w:val="21"/>
          <w:szCs w:val="21"/>
        </w:rPr>
        <w:t>(ФИО педагога, квалификационная категория)</w:t>
      </w:r>
    </w:p>
    <w:p w:rsidR="000D5EC8" w:rsidRPr="002E2E89" w:rsidRDefault="000D5EC8" w:rsidP="000D5EC8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0D5EC8" w:rsidRPr="002E2E89" w:rsidRDefault="000D5EC8" w:rsidP="000D5EC8">
      <w:pPr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D5EC8" w:rsidRDefault="000D5EC8" w:rsidP="000D5EC8">
      <w:pPr>
        <w:rPr>
          <w:rFonts w:ascii="Times New Roman" w:hAnsi="Times New Roman" w:cs="Times New Roman"/>
          <w:sz w:val="36"/>
          <w:szCs w:val="36"/>
        </w:rPr>
      </w:pPr>
    </w:p>
    <w:p w:rsidR="000D5EC8" w:rsidRPr="002E2E89" w:rsidRDefault="000D5EC8" w:rsidP="000D5EC8">
      <w:pPr>
        <w:rPr>
          <w:rFonts w:ascii="Times New Roman" w:hAnsi="Times New Roman" w:cs="Times New Roman"/>
          <w:sz w:val="36"/>
          <w:szCs w:val="36"/>
        </w:rPr>
      </w:pPr>
    </w:p>
    <w:p w:rsidR="000D5EC8" w:rsidRPr="002E2E89" w:rsidRDefault="000D5EC8" w:rsidP="000D5EC8">
      <w:pPr>
        <w:rPr>
          <w:rFonts w:ascii="Times New Roman" w:hAnsi="Times New Roman" w:cs="Times New Roman"/>
          <w:sz w:val="28"/>
          <w:szCs w:val="28"/>
        </w:rPr>
      </w:pPr>
    </w:p>
    <w:p w:rsidR="000D5EC8" w:rsidRDefault="000D5EC8" w:rsidP="000D5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0D5EC8" w:rsidRDefault="000D5EC8" w:rsidP="000D5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05B" w:rsidRPr="0047005B" w:rsidRDefault="0047005B" w:rsidP="0047005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  <w:r w:rsidRPr="0047005B"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 Рабочая программа по литературе для 10 класса разработана на основе</w:t>
      </w:r>
    </w:p>
    <w:p w:rsidR="0047005B" w:rsidRPr="0047005B" w:rsidRDefault="0047005B" w:rsidP="0047005B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Базисного учебного плана для общеобразовательных учреждений РТ, утверждённого Приказом Минобразования РТ №1743/10 от 28 апреля </w:t>
      </w:r>
      <w:smartTag w:uri="urn:schemas-microsoft-com:office:smarttags" w:element="metricconverter">
        <w:smartTagPr>
          <w:attr w:name="ProductID" w:val="2010 г"/>
        </w:smartTagPr>
        <w:r w:rsidRPr="0047005B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47005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005B" w:rsidRPr="0047005B" w:rsidRDefault="0047005B" w:rsidP="0047005B">
      <w:pPr>
        <w:pStyle w:val="20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Федерального компонента государственного образовательного стандарта, утверждённого Приказом Минобразования РФ от 05.03.2004, № 1089;</w:t>
      </w:r>
    </w:p>
    <w:p w:rsidR="0047005B" w:rsidRPr="0047005B" w:rsidRDefault="0047005B" w:rsidP="0047005B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Федерального </w:t>
      </w:r>
      <w:proofErr w:type="spellStart"/>
      <w:r w:rsidRPr="0047005B">
        <w:rPr>
          <w:rFonts w:ascii="Times New Roman" w:hAnsi="Times New Roman" w:cs="Times New Roman"/>
          <w:b w:val="0"/>
          <w:sz w:val="24"/>
          <w:szCs w:val="24"/>
        </w:rPr>
        <w:t>переченя</w:t>
      </w:r>
      <w:proofErr w:type="spellEnd"/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2010/2011 учебный год;</w:t>
      </w:r>
    </w:p>
    <w:p w:rsidR="0047005B" w:rsidRPr="0047005B" w:rsidRDefault="0047005B" w:rsidP="0047005B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47005B" w:rsidRPr="0047005B" w:rsidRDefault="0047005B" w:rsidP="0047005B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47005B" w:rsidRPr="0047005B" w:rsidRDefault="0047005B" w:rsidP="0047005B">
      <w:pPr>
        <w:pStyle w:val="a5"/>
        <w:ind w:right="-1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В.Я.Коровиной (М. «Просвещение», </w:t>
      </w:r>
      <w:smartTag w:uri="urn:schemas-microsoft-com:office:smarttags" w:element="metricconverter">
        <w:smartTagPr>
          <w:attr w:name="ProductID" w:val="2009 г"/>
        </w:smartTagPr>
        <w:r w:rsidRPr="0047005B">
          <w:rPr>
            <w:rFonts w:ascii="Times New Roman" w:hAnsi="Times New Roman" w:cs="Times New Roman"/>
            <w:sz w:val="24"/>
          </w:rPr>
          <w:t>2009 г</w:t>
        </w:r>
      </w:smartTag>
      <w:r w:rsidRPr="0047005B">
        <w:rPr>
          <w:rFonts w:ascii="Times New Roman" w:hAnsi="Times New Roman" w:cs="Times New Roman"/>
          <w:sz w:val="24"/>
        </w:rPr>
        <w:t xml:space="preserve">.) </w:t>
      </w:r>
    </w:p>
    <w:p w:rsidR="0047005B" w:rsidRPr="0047005B" w:rsidRDefault="0047005B" w:rsidP="0047005B">
      <w:pPr>
        <w:pStyle w:val="a5"/>
        <w:ind w:right="-1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Рабочая программа составлена к учебнику литературы для 10 класса: Лебедев Ю.В., Литература .10 класс. Учебник для общеобразовательных учреждений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В 2 ч. М.: Просвещение, 2012.)</w:t>
      </w:r>
    </w:p>
    <w:p w:rsidR="0047005B" w:rsidRPr="0047005B" w:rsidRDefault="0047005B" w:rsidP="0047005B">
      <w:pPr>
        <w:pStyle w:val="a5"/>
        <w:ind w:right="-1" w:firstLine="709"/>
        <w:jc w:val="both"/>
        <w:rPr>
          <w:rFonts w:ascii="Times New Roman" w:hAnsi="Times New Roman" w:cs="Times New Roman"/>
          <w:b/>
          <w:sz w:val="24"/>
        </w:rPr>
      </w:pP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bCs/>
          <w:sz w:val="24"/>
          <w:lang w:eastAsia="ja-JP"/>
        </w:rPr>
        <w:t>Общая характеристика учебного предмета.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i/>
          <w:iCs/>
          <w:sz w:val="24"/>
          <w:lang w:eastAsia="ja-JP"/>
        </w:rPr>
        <w:t>Литература</w:t>
      </w:r>
      <w:r w:rsidRPr="0047005B">
        <w:rPr>
          <w:rFonts w:ascii="Times New Roman" w:eastAsia="Calibri" w:hAnsi="Times New Roman" w:cs="Times New Roman"/>
          <w:i/>
          <w:iCs/>
          <w:sz w:val="24"/>
          <w:lang w:eastAsia="ja-JP"/>
        </w:rPr>
        <w:t xml:space="preserve"> - </w:t>
      </w:r>
      <w:r w:rsidRPr="0047005B">
        <w:rPr>
          <w:rFonts w:ascii="Times New Roman" w:eastAsia="Calibri" w:hAnsi="Times New Roman" w:cs="Times New Roman"/>
          <w:sz w:val="24"/>
          <w:lang w:eastAsia="ja-JP"/>
        </w:rPr>
        <w:t>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sz w:val="24"/>
          <w:lang w:eastAsia="ja-JP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47005B">
        <w:rPr>
          <w:rFonts w:ascii="Times New Roman" w:eastAsia="Calibri" w:hAnsi="Times New Roman" w:cs="Times New Roman"/>
          <w:sz w:val="24"/>
          <w:lang w:eastAsia="ja-JP"/>
        </w:rPr>
        <w:t>рс стр</w:t>
      </w:r>
      <w:proofErr w:type="gramEnd"/>
      <w:r w:rsidRPr="0047005B">
        <w:rPr>
          <w:rFonts w:ascii="Times New Roman" w:eastAsia="Calibri" w:hAnsi="Times New Roman" w:cs="Times New Roman"/>
          <w:sz w:val="24"/>
          <w:lang w:eastAsia="ja-JP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sz w:val="24"/>
          <w:lang w:eastAsia="ja-JP"/>
        </w:rPr>
        <w:t xml:space="preserve">Рабочая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</w:t>
      </w:r>
      <w:proofErr w:type="spellStart"/>
      <w:proofErr w:type="gramStart"/>
      <w:r w:rsidRPr="0047005B">
        <w:rPr>
          <w:rFonts w:ascii="Times New Roman" w:eastAsia="Calibri" w:hAnsi="Times New Roman" w:cs="Times New Roman"/>
          <w:sz w:val="24"/>
          <w:lang w:eastAsia="ja-JP"/>
        </w:rPr>
        <w:t>эстетиче</w:t>
      </w:r>
      <w:proofErr w:type="spellEnd"/>
      <w:r w:rsidRPr="0047005B">
        <w:rPr>
          <w:rFonts w:ascii="Times New Roman" w:eastAsia="Calibri" w:hAnsi="Times New Roman" w:cs="Times New Roman"/>
          <w:sz w:val="24"/>
          <w:lang w:eastAsia="ja-JP"/>
        </w:rPr>
        <w:t xml:space="preserve"> </w:t>
      </w:r>
      <w:proofErr w:type="spellStart"/>
      <w:r w:rsidRPr="0047005B">
        <w:rPr>
          <w:rFonts w:ascii="Times New Roman" w:eastAsia="Calibri" w:hAnsi="Times New Roman" w:cs="Times New Roman"/>
          <w:sz w:val="24"/>
          <w:lang w:eastAsia="ja-JP"/>
        </w:rPr>
        <w:t>ский</w:t>
      </w:r>
      <w:proofErr w:type="spellEnd"/>
      <w:proofErr w:type="gramEnd"/>
      <w:r w:rsidRPr="0047005B">
        <w:rPr>
          <w:rFonts w:ascii="Times New Roman" w:eastAsia="Calibri" w:hAnsi="Times New Roman" w:cs="Times New Roman"/>
          <w:sz w:val="24"/>
          <w:lang w:eastAsia="ja-JP"/>
        </w:rPr>
        <w:t xml:space="preserve"> вкус и литературные способности учащихся, воспитывать любовь и привычку к чтению.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sz w:val="24"/>
          <w:lang w:eastAsia="ja-JP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bCs/>
          <w:sz w:val="24"/>
          <w:lang w:eastAsia="ja-JP"/>
        </w:rPr>
        <w:t>Место учебного предмета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sz w:val="24"/>
          <w:lang w:eastAsia="ja-JP"/>
        </w:rPr>
        <w:t>Обязательное изучение литературы в 10 классе предусматривает ресурс учебного времени в объеме 102 часов (3 часа в неделю)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 соответствии с этим целью литературного образования становится формирование читателя, способного полноценному восприятию произведений в контексте духовной культуры человечества и подготовленного к самостоятельному общению с искусством слова. Изучение литературы в старшей школе на базовом уровне направлено на достижение следующих целей: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1059"/>
        </w:tabs>
        <w:suppressAutoHyphens w:val="0"/>
        <w:spacing w:after="0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lastRenderedPageBreak/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961"/>
        </w:tabs>
        <w:suppressAutoHyphens w:val="0"/>
        <w:spacing w:after="0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867"/>
        </w:tabs>
        <w:suppressAutoHyphens w:val="0"/>
        <w:spacing w:after="0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 Содержание курса 10 - 11 класса на историко-литературной основе предполагает знакомство с вершинными произведениями русской литературы, которое даст представление о судьбах русской литературы и русской культуры. Учитель вместе с учениками проходит путь от наблюдения за частным явлением - художественным произведением - к формированию представления об историко-литературном процессе.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Цель литературного образования - способствовать духовному становлению личности, формированию ее нравственных позиций, эстетического вкуса, совершенному владению речью.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На уроках литературы ученики должны решить следующие задачи: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1004"/>
        </w:tabs>
        <w:suppressAutoHyphens w:val="0"/>
        <w:spacing w:after="0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сформировать представление о художественной литературе как искусстве слова и ее месте в культуре страны и народа;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-осознать своеобразие и богатство литературы как искусства;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1165"/>
        </w:tabs>
        <w:suppressAutoHyphens w:val="0"/>
        <w:spacing w:after="0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1100"/>
        </w:tabs>
        <w:suppressAutoHyphens w:val="0"/>
        <w:spacing w:after="0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937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воспитать культуру чтения, сформировать потребность в чтении;</w:t>
      </w:r>
    </w:p>
    <w:p w:rsidR="0047005B" w:rsidRPr="0047005B" w:rsidRDefault="0047005B" w:rsidP="0047005B">
      <w:pPr>
        <w:pStyle w:val="a5"/>
        <w:widowControl/>
        <w:numPr>
          <w:ilvl w:val="0"/>
          <w:numId w:val="1"/>
        </w:numPr>
        <w:tabs>
          <w:tab w:val="left" w:pos="1146"/>
        </w:tabs>
        <w:suppressAutoHyphens w:val="0"/>
        <w:spacing w:after="0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Курс литературы в старших классах включает обзорные и монографические темы, сочетание которых помогает представить логику развития литературы.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Обзорные темы знакомят с особенностями конкретного времени, </w:t>
      </w:r>
      <w:proofErr w:type="gramStart"/>
      <w:r w:rsidRPr="0047005B">
        <w:rPr>
          <w:rFonts w:ascii="Times New Roman" w:hAnsi="Times New Roman" w:cs="Times New Roman"/>
          <w:sz w:val="24"/>
        </w:rPr>
        <w:t>с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литературными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направлениями, литературными группами и их борьбой, поисками и свершениями, которые определили лицо эпохи.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Монографические темы представляют достаточно полную картину жизни и творчества писателя. Но главная их составная часть - текст художественного произведения. Эмоциональное восприятие текста, раздумье над ним - основа литературного образования</w:t>
      </w:r>
    </w:p>
    <w:p w:rsidR="0047005B" w:rsidRPr="0047005B" w:rsidRDefault="0047005B" w:rsidP="0047005B">
      <w:pPr>
        <w:pStyle w:val="a5"/>
        <w:ind w:right="4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 соответствии с изменениями (ориентация на Федеральный компонент государственного Стандарта общего образования), произошедшими в новой программе для 10 класса, включено 12 часов по литературе первой половины XIX века (лирика Пушкина, Лермонтова, повесть Гоголя).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ja-JP"/>
        </w:rPr>
      </w:pP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bCs/>
          <w:sz w:val="24"/>
          <w:lang w:eastAsia="ja-JP"/>
        </w:rPr>
        <w:t>Требования к результатам изучения предмета «Литература»  в 10 классе</w:t>
      </w:r>
    </w:p>
    <w:p w:rsidR="0047005B" w:rsidRPr="0047005B" w:rsidRDefault="0047005B" w:rsidP="0047005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bCs/>
          <w:sz w:val="24"/>
          <w:lang w:eastAsia="ja-JP"/>
        </w:rPr>
        <w:lastRenderedPageBreak/>
        <w:t>Личностные результаты: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proofErr w:type="gramStart"/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формирование ответственного отношения к учению, готовности и </w:t>
      </w:r>
      <w:proofErr w:type="gramStart"/>
      <w:r w:rsidRPr="0047005B">
        <w:rPr>
          <w:rFonts w:ascii="Times New Roman" w:eastAsia="Calibri" w:hAnsi="Times New Roman" w:cs="Times New Roman"/>
          <w:color w:val="auto"/>
          <w:lang w:eastAsia="ja-JP"/>
        </w:rPr>
        <w:t>способности</w:t>
      </w:r>
      <w:proofErr w:type="gramEnd"/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ориентировки в мире профессий и профессиональных предпочтений, с учѐтом устойчивых познавательных интересов;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proofErr w:type="gramStart"/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  <w:proofErr w:type="gramEnd"/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7005B" w:rsidRPr="0047005B" w:rsidRDefault="0047005B" w:rsidP="0047005B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sz w:val="24"/>
          <w:lang w:eastAsia="ja-JP"/>
        </w:rPr>
        <w:t>Метапредметные результаты изучения литературы в основной школе: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оценивать правильность выполнения учебной задачи, собственные возможности еѐ решения;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 и </w:t>
      </w:r>
      <w:proofErr w:type="spellStart"/>
      <w:proofErr w:type="gramStart"/>
      <w:r w:rsidRPr="0047005B">
        <w:rPr>
          <w:rFonts w:ascii="Times New Roman" w:eastAsia="Calibri" w:hAnsi="Times New Roman" w:cs="Times New Roman"/>
          <w:color w:val="auto"/>
          <w:lang w:eastAsia="ja-JP"/>
        </w:rPr>
        <w:t>кри-терии</w:t>
      </w:r>
      <w:proofErr w:type="spellEnd"/>
      <w:proofErr w:type="gramEnd"/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 для классификации, устанавливать причинно-следственные связи, строить логическое рассуждение, умозаключение (индуктивное, </w:t>
      </w:r>
      <w:proofErr w:type="spellStart"/>
      <w:r w:rsidRPr="0047005B">
        <w:rPr>
          <w:rFonts w:ascii="Times New Roman" w:eastAsia="Calibri" w:hAnsi="Times New Roman" w:cs="Times New Roman"/>
          <w:color w:val="auto"/>
          <w:lang w:eastAsia="ja-JP"/>
        </w:rPr>
        <w:t>де-дуктивное</w:t>
      </w:r>
      <w:proofErr w:type="spellEnd"/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 и по аналогии) и делать выводы;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смысловое чтение;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7005B" w:rsidRPr="0047005B" w:rsidRDefault="0047005B" w:rsidP="0047005B">
      <w:pPr>
        <w:pStyle w:val="ad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7005B" w:rsidRPr="0047005B" w:rsidRDefault="0047005B" w:rsidP="004700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lang w:eastAsia="ja-JP"/>
        </w:rPr>
      </w:pPr>
      <w:r w:rsidRPr="0047005B">
        <w:rPr>
          <w:rFonts w:ascii="Times New Roman" w:eastAsia="Calibri" w:hAnsi="Times New Roman" w:cs="Times New Roman"/>
          <w:b/>
          <w:sz w:val="24"/>
          <w:lang w:eastAsia="ja-JP"/>
        </w:rPr>
        <w:t>Предметные результаты выпускников основной школы по литературе выражаются в следующем: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понимание ключевых проблем изученных произведений 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формулирование собственного отношения к произведениям литературы, их оценка;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собственная интерпретация (в отдельных случаях) изученных литературных произведений;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понимание авторской позиции и своѐ отношение к ней;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восприятие на слух литературных произведений разных жанров, осмысленное чтение и адекватное восприятие;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формирование эстетического вкуса;</w:t>
      </w:r>
    </w:p>
    <w:p w:rsidR="0047005B" w:rsidRPr="0047005B" w:rsidRDefault="0047005B" w:rsidP="0047005B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ja-JP"/>
        </w:rPr>
      </w:pPr>
      <w:r w:rsidRPr="0047005B">
        <w:rPr>
          <w:rFonts w:ascii="Times New Roman" w:eastAsia="Calibri" w:hAnsi="Times New Roman" w:cs="Times New Roman"/>
          <w:color w:val="auto"/>
          <w:lang w:eastAsia="ja-JP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47005B">
        <w:rPr>
          <w:rFonts w:ascii="Times New Roman" w:eastAsia="Calibri" w:hAnsi="Times New Roman" w:cs="Times New Roman"/>
          <w:color w:val="auto"/>
          <w:lang w:eastAsia="ja-JP"/>
        </w:rPr>
        <w:t>дств в с</w:t>
      </w:r>
      <w:proofErr w:type="gramEnd"/>
      <w:r w:rsidRPr="0047005B">
        <w:rPr>
          <w:rFonts w:ascii="Times New Roman" w:eastAsia="Calibri" w:hAnsi="Times New Roman" w:cs="Times New Roman"/>
          <w:color w:val="auto"/>
          <w:lang w:eastAsia="ja-JP"/>
        </w:rPr>
        <w:t>оздании художественных образов литературных произведений.</w:t>
      </w:r>
    </w:p>
    <w:p w:rsidR="0047005B" w:rsidRPr="0047005B" w:rsidRDefault="0047005B" w:rsidP="0047005B">
      <w:pPr>
        <w:pStyle w:val="ad"/>
        <w:autoSpaceDE w:val="0"/>
        <w:autoSpaceDN w:val="0"/>
        <w:adjustRightInd w:val="0"/>
        <w:ind w:left="1429"/>
        <w:jc w:val="both"/>
        <w:rPr>
          <w:rFonts w:ascii="Times New Roman" w:eastAsia="Calibri" w:hAnsi="Times New Roman" w:cs="Times New Roman"/>
          <w:color w:val="auto"/>
          <w:lang w:eastAsia="ja-JP"/>
        </w:rPr>
      </w:pP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lastRenderedPageBreak/>
        <w:t>Основные общие учебные умения, навыки и способы деятельности, формируемые на уроках литературы в 10 классе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7005B">
        <w:rPr>
          <w:rFonts w:ascii="Times New Roman" w:hAnsi="Times New Roman" w:cs="Times New Roman"/>
          <w:sz w:val="24"/>
        </w:rPr>
        <w:t>К основным общим учебным умениям, навыкам и способам деятельности, формируемых на уроках литературы относятся:</w:t>
      </w:r>
      <w:proofErr w:type="gramEnd"/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использование элементов причинно-следственного и структурно- функционального анализа;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557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определение существенных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554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самостоятельное создание алгоритмов познавательной деятельности для решения задач творческого и поискового характера.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605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7005B">
        <w:rPr>
          <w:rFonts w:ascii="Times New Roman" w:hAnsi="Times New Roman" w:cs="Times New Roman"/>
          <w:sz w:val="24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  <w:proofErr w:type="gramEnd"/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641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умение развернуто обосновывать суждения, давать определения, приводить доказательства (в том числе от противного); объяснение изученных положений на самостоятельно подобранных конкретных примерах; овладение основными видами публичных выступлений (высказывание, монолог, дискуссия), следование этическим нормам и правилам ведения диалога (диспута).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612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выбор вида чтения в соответствии с поставленной целью (ознакомительное, просмотровое, поисковое и др.).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557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умение понимать язык художественного произведения, работать с критическими статьями.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665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владение навыками редактирования текста, создания собственного текста (сочинения различных жанров).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629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определение собственного отношения к явлениям прошлого и современной жизни. Умение отстаивать свою гражданскую позицию, формулировать свои взгляды.</w:t>
      </w:r>
    </w:p>
    <w:p w:rsidR="0047005B" w:rsidRPr="0047005B" w:rsidRDefault="0047005B" w:rsidP="0047005B">
      <w:pPr>
        <w:pStyle w:val="a5"/>
        <w:widowControl/>
        <w:numPr>
          <w:ilvl w:val="0"/>
          <w:numId w:val="8"/>
        </w:numPr>
        <w:tabs>
          <w:tab w:val="left" w:pos="2677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Формирование указанных умений и навыков невозможно без организации на каждом уроке работы с текстом художественного произведения, без планомерного обучения учащегося созданию связного текста (устного и письменного) на необходимую тему с учетом норм русского литературного языка, т.е. без реализации деятельного, </w:t>
      </w:r>
      <w:proofErr w:type="spellStart"/>
      <w:r w:rsidRPr="0047005B">
        <w:rPr>
          <w:rFonts w:ascii="Times New Roman" w:hAnsi="Times New Roman" w:cs="Times New Roman"/>
          <w:sz w:val="24"/>
        </w:rPr>
        <w:t>практикоориентированного</w:t>
      </w:r>
      <w:proofErr w:type="spellEnd"/>
      <w:r w:rsidRPr="0047005B">
        <w:rPr>
          <w:rFonts w:ascii="Times New Roman" w:hAnsi="Times New Roman" w:cs="Times New Roman"/>
          <w:sz w:val="24"/>
        </w:rPr>
        <w:t xml:space="preserve"> и личностно ориентированного подходов.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righ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                                   Приоритетные направления в преподавании предмета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Содержание стандарта может быть реализовано следующими видами усложняющейся учебной деятельности:</w:t>
      </w:r>
    </w:p>
    <w:p w:rsidR="0047005B" w:rsidRPr="0047005B" w:rsidRDefault="0047005B" w:rsidP="0047005B">
      <w:pPr>
        <w:pStyle w:val="a5"/>
        <w:widowControl/>
        <w:numPr>
          <w:ilvl w:val="0"/>
          <w:numId w:val="9"/>
        </w:numPr>
        <w:tabs>
          <w:tab w:val="left" w:pos="2590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47005B" w:rsidRPr="0047005B" w:rsidRDefault="0047005B" w:rsidP="0047005B">
      <w:pPr>
        <w:pStyle w:val="a5"/>
        <w:widowControl/>
        <w:numPr>
          <w:ilvl w:val="0"/>
          <w:numId w:val="9"/>
        </w:numPr>
        <w:tabs>
          <w:tab w:val="left" w:pos="2566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47005B" w:rsidRPr="0047005B" w:rsidRDefault="0047005B" w:rsidP="0047005B">
      <w:pPr>
        <w:pStyle w:val="a5"/>
        <w:widowControl/>
        <w:numPr>
          <w:ilvl w:val="0"/>
          <w:numId w:val="9"/>
        </w:numPr>
        <w:tabs>
          <w:tab w:val="left" w:pos="852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продуктивная творческая деятельность: сочинения разных жанров, выразительное чтение художественных текстов, устное словесное рисование, </w:t>
      </w:r>
      <w:proofErr w:type="spellStart"/>
      <w:r w:rsidRPr="0047005B">
        <w:rPr>
          <w:rFonts w:ascii="Times New Roman" w:hAnsi="Times New Roman" w:cs="Times New Roman"/>
          <w:sz w:val="24"/>
        </w:rPr>
        <w:t>инсценирование</w:t>
      </w:r>
      <w:proofErr w:type="spellEnd"/>
      <w:r w:rsidRPr="0047005B">
        <w:rPr>
          <w:rFonts w:ascii="Times New Roman" w:hAnsi="Times New Roman" w:cs="Times New Roman"/>
          <w:sz w:val="24"/>
        </w:rPr>
        <w:t xml:space="preserve"> произведения, составление киносценария;</w:t>
      </w:r>
    </w:p>
    <w:p w:rsidR="0047005B" w:rsidRPr="0047005B" w:rsidRDefault="0047005B" w:rsidP="0047005B">
      <w:pPr>
        <w:pStyle w:val="a5"/>
        <w:widowControl/>
        <w:numPr>
          <w:ilvl w:val="0"/>
          <w:numId w:val="9"/>
        </w:numPr>
        <w:tabs>
          <w:tab w:val="left" w:pos="859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47005B" w:rsidRPr="0047005B" w:rsidRDefault="0047005B" w:rsidP="0047005B">
      <w:pPr>
        <w:pStyle w:val="a5"/>
        <w:widowControl/>
        <w:numPr>
          <w:ilvl w:val="0"/>
          <w:numId w:val="9"/>
        </w:numPr>
        <w:tabs>
          <w:tab w:val="left" w:pos="938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Основной формой организаций учебных занятий остается классно-урочная система. Возможна модификация традиционного урока: очная и заочная экскурсия в дом- музей писателя или по </w:t>
      </w:r>
      <w:r w:rsidRPr="0047005B">
        <w:rPr>
          <w:rFonts w:ascii="Times New Roman" w:hAnsi="Times New Roman" w:cs="Times New Roman"/>
          <w:sz w:val="24"/>
        </w:rPr>
        <w:lastRenderedPageBreak/>
        <w:t>литературным местам; диспут, литературная викторина, пресс- конференция, творческий конкурс и др. В процессе изучения курса литературы учащиеся могут принимать участие в проектной деятельности и учебно-исследовательской работе.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                                Требования к уровню подготовки </w:t>
      </w:r>
      <w:proofErr w:type="gramStart"/>
      <w:r w:rsidRPr="0047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7005B" w:rsidRPr="0047005B" w:rsidRDefault="0047005B" w:rsidP="0047005B">
      <w:pPr>
        <w:pStyle w:val="a5"/>
        <w:ind w:right="-1" w:firstLine="709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В результате изучения литературы на базовом уровне ученик должен </w:t>
      </w:r>
      <w:r w:rsidRPr="0047005B">
        <w:rPr>
          <w:rStyle w:val="a7"/>
          <w:b w:val="0"/>
        </w:rPr>
        <w:t>знать/понимать:</w:t>
      </w:r>
    </w:p>
    <w:p w:rsidR="0047005B" w:rsidRPr="0047005B" w:rsidRDefault="0047005B" w:rsidP="0047005B">
      <w:pPr>
        <w:pStyle w:val="a5"/>
        <w:widowControl/>
        <w:numPr>
          <w:ilvl w:val="0"/>
          <w:numId w:val="10"/>
        </w:numPr>
        <w:tabs>
          <w:tab w:val="left" w:pos="716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образную природу словесного искусства</w:t>
      </w:r>
    </w:p>
    <w:p w:rsidR="0047005B" w:rsidRPr="0047005B" w:rsidRDefault="0047005B" w:rsidP="0047005B">
      <w:pPr>
        <w:pStyle w:val="a5"/>
        <w:widowControl/>
        <w:numPr>
          <w:ilvl w:val="0"/>
          <w:numId w:val="10"/>
        </w:numPr>
        <w:tabs>
          <w:tab w:val="left" w:pos="740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содержание изученных литературных произведений</w:t>
      </w:r>
    </w:p>
    <w:p w:rsidR="0047005B" w:rsidRPr="0047005B" w:rsidRDefault="0047005B" w:rsidP="0047005B">
      <w:pPr>
        <w:pStyle w:val="a5"/>
        <w:widowControl/>
        <w:numPr>
          <w:ilvl w:val="0"/>
          <w:numId w:val="10"/>
        </w:numPr>
        <w:tabs>
          <w:tab w:val="left" w:pos="735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основные факты жизни и творчества писателей - классиков XIX века</w:t>
      </w:r>
    </w:p>
    <w:p w:rsidR="0047005B" w:rsidRPr="0047005B" w:rsidRDefault="0047005B" w:rsidP="0047005B">
      <w:pPr>
        <w:pStyle w:val="a5"/>
        <w:widowControl/>
        <w:numPr>
          <w:ilvl w:val="0"/>
          <w:numId w:val="10"/>
        </w:numPr>
        <w:tabs>
          <w:tab w:val="left" w:pos="742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основные закономерности историко-литературного процесса и черты литературных направлений</w:t>
      </w:r>
    </w:p>
    <w:p w:rsidR="0047005B" w:rsidRPr="0047005B" w:rsidRDefault="0047005B" w:rsidP="0047005B">
      <w:pPr>
        <w:pStyle w:val="a5"/>
        <w:widowControl/>
        <w:numPr>
          <w:ilvl w:val="0"/>
          <w:numId w:val="10"/>
        </w:numPr>
        <w:tabs>
          <w:tab w:val="left" w:pos="733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основные теоретико-литературные понятия; </w:t>
      </w:r>
    </w:p>
    <w:p w:rsidR="0047005B" w:rsidRPr="0047005B" w:rsidRDefault="0047005B" w:rsidP="0047005B">
      <w:pPr>
        <w:pStyle w:val="a5"/>
        <w:tabs>
          <w:tab w:val="left" w:pos="733"/>
        </w:tabs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Style w:val="a7"/>
          <w:b w:val="0"/>
        </w:rPr>
        <w:t>уметь: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16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воспроизводить содержание литературного произведения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0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0"/>
        </w:tabs>
        <w:suppressAutoHyphens w:val="0"/>
        <w:spacing w:after="0"/>
        <w:ind w:right="2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42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определять род и жанр произведения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33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сопоставлять литературные произведения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35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выявлять авторскую позицию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33"/>
        </w:tabs>
        <w:suppressAutoHyphens w:val="0"/>
        <w:spacing w:after="0"/>
        <w:ind w:right="68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выразительно читать изученные произведения (или их фрагменты), соблюдая нормы литературного произношения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33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аргументировано формулировать свое отношение к прочитанному произведению</w:t>
      </w:r>
    </w:p>
    <w:p w:rsidR="0047005B" w:rsidRPr="0047005B" w:rsidRDefault="0047005B" w:rsidP="0047005B">
      <w:pPr>
        <w:pStyle w:val="a5"/>
        <w:widowControl/>
        <w:numPr>
          <w:ilvl w:val="0"/>
          <w:numId w:val="11"/>
        </w:numPr>
        <w:tabs>
          <w:tab w:val="left" w:pos="738"/>
        </w:tabs>
        <w:suppressAutoHyphens w:val="0"/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писать рецензии на прочитанные произведения и сочинения разных жанров на литературные темы.</w:t>
      </w:r>
    </w:p>
    <w:p w:rsidR="0047005B" w:rsidRPr="0047005B" w:rsidRDefault="0047005B" w:rsidP="0047005B">
      <w:pPr>
        <w:pStyle w:val="a5"/>
        <w:tabs>
          <w:tab w:val="left" w:pos="738"/>
        </w:tabs>
        <w:ind w:left="720" w:right="-1"/>
        <w:jc w:val="center"/>
        <w:rPr>
          <w:rFonts w:ascii="Times New Roman" w:hAnsi="Times New Roman" w:cs="Times New Roman"/>
          <w:sz w:val="24"/>
        </w:rPr>
      </w:pPr>
    </w:p>
    <w:p w:rsidR="0047005B" w:rsidRPr="0047005B" w:rsidRDefault="0047005B" w:rsidP="0047005B">
      <w:pPr>
        <w:pStyle w:val="a5"/>
        <w:tabs>
          <w:tab w:val="left" w:pos="738"/>
        </w:tabs>
        <w:ind w:right="-1"/>
        <w:jc w:val="center"/>
        <w:rPr>
          <w:rFonts w:ascii="Times New Roman" w:hAnsi="Times New Roman" w:cs="Times New Roman"/>
          <w:sz w:val="24"/>
        </w:rPr>
      </w:pPr>
      <w:r w:rsidRPr="0047005B">
        <w:rPr>
          <w:rFonts w:ascii="Times New Roman" w:hAnsi="Times New Roman" w:cs="Times New Roman"/>
          <w:sz w:val="24"/>
        </w:rPr>
        <w:t>Содержание программы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>Литература XIX века. Введение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Русская литература XIX </w:t>
      </w:r>
      <w:proofErr w:type="gramStart"/>
      <w:r w:rsidRPr="0047005B">
        <w:rPr>
          <w:rFonts w:ascii="Times New Roman" w:hAnsi="Times New Roman" w:cs="Times New Roman"/>
          <w:sz w:val="24"/>
        </w:rPr>
        <w:t>в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7005B">
        <w:rPr>
          <w:rFonts w:ascii="Times New Roman" w:hAnsi="Times New Roman" w:cs="Times New Roman"/>
          <w:sz w:val="24"/>
        </w:rPr>
        <w:t>в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контексте мировой культуры. Основные темы и проблемы русской литературы XIX </w:t>
      </w:r>
      <w:proofErr w:type="gramStart"/>
      <w:r w:rsidRPr="0047005B">
        <w:rPr>
          <w:rFonts w:ascii="Times New Roman" w:hAnsi="Times New Roman" w:cs="Times New Roman"/>
          <w:sz w:val="24"/>
        </w:rPr>
        <w:t>в</w:t>
      </w:r>
      <w:proofErr w:type="gramEnd"/>
      <w:r w:rsidRPr="0047005B">
        <w:rPr>
          <w:rFonts w:ascii="Times New Roman" w:hAnsi="Times New Roman" w:cs="Times New Roman"/>
          <w:sz w:val="24"/>
        </w:rPr>
        <w:t>. (</w:t>
      </w:r>
      <w:proofErr w:type="gramStart"/>
      <w:r w:rsidRPr="0047005B">
        <w:rPr>
          <w:rFonts w:ascii="Times New Roman" w:hAnsi="Times New Roman" w:cs="Times New Roman"/>
          <w:sz w:val="24"/>
        </w:rPr>
        <w:t>свобода</w:t>
      </w:r>
      <w:proofErr w:type="gramEnd"/>
      <w:r w:rsidRPr="0047005B">
        <w:rPr>
          <w:rFonts w:ascii="Times New Roman" w:hAnsi="Times New Roman" w:cs="Times New Roman"/>
          <w:sz w:val="24"/>
        </w:rPr>
        <w:t>, духовно-нравственные искания человека, обращение к народу в поисках нравственного идеала, «</w:t>
      </w:r>
      <w:proofErr w:type="spellStart"/>
      <w:r w:rsidRPr="0047005B">
        <w:rPr>
          <w:rFonts w:ascii="Times New Roman" w:hAnsi="Times New Roman" w:cs="Times New Roman"/>
          <w:sz w:val="24"/>
        </w:rPr>
        <w:t>праведничество</w:t>
      </w:r>
      <w:proofErr w:type="spellEnd"/>
      <w:r w:rsidRPr="0047005B">
        <w:rPr>
          <w:rFonts w:ascii="Times New Roman" w:hAnsi="Times New Roman" w:cs="Times New Roman"/>
          <w:sz w:val="24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:rsidR="0047005B" w:rsidRPr="0047005B" w:rsidRDefault="0047005B" w:rsidP="0047005B">
      <w:pPr>
        <w:pStyle w:val="a5"/>
        <w:ind w:right="10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Литература первой половины XIX века. Обзор русской литературы первой половины XIX века.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</w:t>
      </w:r>
    </w:p>
    <w:p w:rsidR="0047005B" w:rsidRPr="0047005B" w:rsidRDefault="0047005B" w:rsidP="0047005B">
      <w:pPr>
        <w:pStyle w:val="20"/>
        <w:shd w:val="clear" w:color="auto" w:fill="auto"/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А. С. Пушкин 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 (обзор).</w:t>
      </w:r>
    </w:p>
    <w:p w:rsidR="0047005B" w:rsidRPr="0047005B" w:rsidRDefault="0047005B" w:rsidP="0047005B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47005B">
        <w:rPr>
          <w:rFonts w:ascii="Times New Roman" w:hAnsi="Times New Roman" w:cs="Times New Roman"/>
          <w:sz w:val="24"/>
          <w:szCs w:val="24"/>
        </w:rPr>
        <w:t>«Погасло дневное светило...», «Свободы сеятель пустынный...», «Подражания Корану» (IX.</w:t>
      </w:r>
      <w:proofErr w:type="gramEnd"/>
      <w:r w:rsidRPr="00470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05B">
        <w:rPr>
          <w:rFonts w:ascii="Times New Roman" w:hAnsi="Times New Roman" w:cs="Times New Roman"/>
          <w:sz w:val="24"/>
          <w:szCs w:val="24"/>
        </w:rPr>
        <w:t>«И путник усталый на Бога роптал...»), «Элегия» («Безумных лет угасшее веселье...»), «...Вновь я посетил...»</w:t>
      </w:r>
      <w:proofErr w:type="gramEnd"/>
      <w:r w:rsidRPr="0047005B">
        <w:rPr>
          <w:rFonts w:ascii="Times New Roman" w:hAnsi="Times New Roman" w:cs="Times New Roman"/>
          <w:sz w:val="24"/>
          <w:szCs w:val="24"/>
        </w:rPr>
        <w:t xml:space="preserve"> Стихотворения: «Поэт», «Пора, мой друг, пора! покоя сердце просит...»,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Слияние гражданских, философских и личных мотивов.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"Вечные" темы в творчестве Пушкина (природа, любовь, дружба, творчество, </w:t>
      </w:r>
      <w:r w:rsidRPr="0047005B">
        <w:rPr>
          <w:rFonts w:ascii="Times New Roman" w:hAnsi="Times New Roman" w:cs="Times New Roman"/>
          <w:sz w:val="24"/>
        </w:rPr>
        <w:lastRenderedPageBreak/>
        <w:t>общество и человек, свобода и неизбежность, смысл человеческого бытия).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Особенности пушкинского лирического героя, отражение в стихотворениях поэта духовного мира человека.</w:t>
      </w:r>
    </w:p>
    <w:p w:rsidR="0047005B" w:rsidRPr="0047005B" w:rsidRDefault="0047005B" w:rsidP="0047005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>Поэма «Медный всадник».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Углубление реализма в драматургии («Маленькие трагедии»)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Значение творчества Пушкина для русской и мировой культуры.</w:t>
      </w:r>
    </w:p>
    <w:p w:rsidR="0047005B" w:rsidRPr="0047005B" w:rsidRDefault="0047005B" w:rsidP="0047005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М. Ю. Лермонтов 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 (обзор).</w:t>
      </w:r>
    </w:p>
    <w:p w:rsidR="0047005B" w:rsidRPr="0047005B" w:rsidRDefault="0047005B" w:rsidP="0047005B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47005B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47005B">
        <w:rPr>
          <w:rFonts w:ascii="Times New Roman" w:hAnsi="Times New Roman" w:cs="Times New Roman"/>
          <w:sz w:val="24"/>
          <w:szCs w:val="24"/>
        </w:rPr>
        <w:t>», «Сон» («В полдневный жар в долине Дагестана...»), «Выхожу один я на дорогу...» Стихотворения: «Мой демон», «</w:t>
      </w:r>
      <w:proofErr w:type="gramStart"/>
      <w:r w:rsidRPr="004700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005B">
        <w:rPr>
          <w:rFonts w:ascii="Times New Roman" w:hAnsi="Times New Roman" w:cs="Times New Roman"/>
          <w:sz w:val="24"/>
          <w:szCs w:val="24"/>
        </w:rPr>
        <w:t>***» («Я не унижусь пред тобою...»), «Нет, я не Байрон, я другой...»</w:t>
      </w:r>
      <w:r w:rsidRPr="0047005B">
        <w:rPr>
          <w:rStyle w:val="21"/>
        </w:rPr>
        <w:t xml:space="preserve"> 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 Поэма «Демон»</w:t>
      </w:r>
    </w:p>
    <w:p w:rsidR="0047005B" w:rsidRPr="0047005B" w:rsidRDefault="0047005B" w:rsidP="0047005B">
      <w:pPr>
        <w:pStyle w:val="a5"/>
        <w:ind w:right="5420" w:firstLine="709"/>
        <w:jc w:val="both"/>
        <w:rPr>
          <w:rStyle w:val="11"/>
          <w:b w:val="0"/>
        </w:rPr>
      </w:pPr>
      <w:r w:rsidRPr="0047005B">
        <w:rPr>
          <w:rStyle w:val="11"/>
        </w:rPr>
        <w:t xml:space="preserve">Н. В. Гоголь </w:t>
      </w:r>
    </w:p>
    <w:p w:rsidR="0047005B" w:rsidRPr="0047005B" w:rsidRDefault="0047005B" w:rsidP="0047005B">
      <w:pPr>
        <w:pStyle w:val="a5"/>
        <w:ind w:right="5420" w:firstLine="709"/>
        <w:jc w:val="both"/>
        <w:rPr>
          <w:rFonts w:ascii="Times New Roman" w:hAnsi="Times New Roman" w:cs="Times New Roman"/>
          <w:sz w:val="24"/>
        </w:rPr>
      </w:pPr>
      <w:r w:rsidRPr="0047005B">
        <w:rPr>
          <w:rStyle w:val="11"/>
        </w:rPr>
        <w:t xml:space="preserve"> </w:t>
      </w:r>
      <w:r w:rsidRPr="0047005B">
        <w:rPr>
          <w:rFonts w:ascii="Times New Roman" w:hAnsi="Times New Roman" w:cs="Times New Roman"/>
          <w:sz w:val="24"/>
        </w:rPr>
        <w:t>Жизнь и творчество (обзор).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47005B">
        <w:rPr>
          <w:rStyle w:val="11"/>
          <w:b/>
        </w:rPr>
        <w:t>Повесть "Невский проспект»</w:t>
      </w:r>
      <w:r w:rsidRPr="0047005B">
        <w:t xml:space="preserve"> </w:t>
      </w:r>
      <w:r w:rsidRPr="0047005B">
        <w:rPr>
          <w:b w:val="0"/>
        </w:rPr>
        <w:t>Образ города в повести. Соотношение мечты и действительности. Особенности стиля Н.В. Гоголя, своеобразие его творческой</w:t>
      </w:r>
      <w:r w:rsidRPr="0047005B">
        <w:rPr>
          <w:b w:val="0"/>
          <w:bCs w:val="0"/>
        </w:rPr>
        <w:t xml:space="preserve"> манеры.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r w:rsidRPr="0047005B">
        <w:rPr>
          <w:bCs w:val="0"/>
        </w:rPr>
        <w:t>Литература второй половины XIX века.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r w:rsidRPr="0047005B">
        <w:t xml:space="preserve">А. Н. Островский. 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Театр Островского и традиции русской классической драматургии.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Style w:val="2pt"/>
        </w:rPr>
        <w:t>«Гроза».</w:t>
      </w:r>
      <w:r w:rsidRPr="0047005B">
        <w:rPr>
          <w:rFonts w:ascii="Times New Roman" w:hAnsi="Times New Roman" w:cs="Times New Roman"/>
          <w:sz w:val="24"/>
        </w:rPr>
        <w:t xml:space="preserve"> Смысл названия, своеобразие жанра. Система художественных образов, функции второстепенных и эпизодических персонажей.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Символика и фольклорные мотивы. Тема греха и святости, ее современные интерпретации. Споры вокруг образа главной героини. Сценическое воплощение пьесы.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А.Н.Островский в критике 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7005B">
        <w:rPr>
          <w:rFonts w:ascii="Times New Roman" w:hAnsi="Times New Roman" w:cs="Times New Roman"/>
          <w:sz w:val="24"/>
        </w:rPr>
        <w:t>«Луч света в тёмном царстве» Н.А.Добролюбова.)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r w:rsidRPr="0047005B">
        <w:t xml:space="preserve">И. А. Гончаров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Романы Гончарова как своеобразная трилогия о судьбах Родины и русского человека.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«Обломов». Социальная и нравственная проблематика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Хорошее и дурное в характере. Смысл его жизни и смерти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Обломов в системе художественных образов романа, смысл сопоставления со </w:t>
      </w:r>
      <w:proofErr w:type="spellStart"/>
      <w:r w:rsidRPr="0047005B">
        <w:rPr>
          <w:rFonts w:ascii="Times New Roman" w:hAnsi="Times New Roman" w:cs="Times New Roman"/>
          <w:sz w:val="24"/>
        </w:rPr>
        <w:t>Штольцем</w:t>
      </w:r>
      <w:proofErr w:type="spellEnd"/>
      <w:r w:rsidRPr="0047005B">
        <w:rPr>
          <w:rFonts w:ascii="Times New Roman" w:hAnsi="Times New Roman" w:cs="Times New Roman"/>
          <w:sz w:val="24"/>
        </w:rPr>
        <w:t xml:space="preserve">. «Сон Обломова» и его место в композиции и сюжете. Поиски положительных начал русской жизни. Обломовка, </w:t>
      </w:r>
      <w:proofErr w:type="spellStart"/>
      <w:r w:rsidRPr="0047005B">
        <w:rPr>
          <w:rFonts w:ascii="Times New Roman" w:hAnsi="Times New Roman" w:cs="Times New Roman"/>
          <w:sz w:val="24"/>
        </w:rPr>
        <w:t>обломовцы</w:t>
      </w:r>
      <w:proofErr w:type="spellEnd"/>
      <w:r w:rsidRPr="0047005B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7005B">
        <w:rPr>
          <w:rFonts w:ascii="Times New Roman" w:hAnsi="Times New Roman" w:cs="Times New Roman"/>
          <w:sz w:val="24"/>
        </w:rPr>
        <w:t>обломовщина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как символические образы произведения. Авторский приговор идеалам главного героя. Переосмысление проблемы любви в романе. Историко-философский смысл финала.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Споры вокруг образа главного героя.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47005B">
        <w:rPr>
          <w:rStyle w:val="2pt"/>
        </w:rPr>
        <w:t>Роман «Обломов» в зеркале критики.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r w:rsidRPr="0047005B">
        <w:t xml:space="preserve">И.С.Тургенев.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 (обзор). Этические позиции писателя. Жанровое многообразие творчества. Русский роман XIX века и романы И. С. Тургенева.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«Записки охотника».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«Отцы и дети». Философская проблематика романа. Смысл названия, полемический пафос. Своеобразие композиции. Система художественных образов. Идея разрыва связи времен. Противоречивость позиции Базарова, его победы и поражения. Любовный конфликт как идейное испытание героя. </w:t>
      </w:r>
      <w:proofErr w:type="gramStart"/>
      <w:r w:rsidRPr="0047005B">
        <w:rPr>
          <w:rFonts w:ascii="Times New Roman" w:hAnsi="Times New Roman" w:cs="Times New Roman"/>
          <w:sz w:val="24"/>
        </w:rPr>
        <w:t>Временное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и вечное в образе Базарова. Автор и его герой.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lastRenderedPageBreak/>
        <w:t>«Отцы и дети» — «живой роман». Споры об образе главного героя, о нигилизме.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r w:rsidRPr="0047005B">
        <w:rPr>
          <w:rStyle w:val="11pt"/>
        </w:rPr>
        <w:t>Н.Г.Чернышевский.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47005B">
        <w:rPr>
          <w:rStyle w:val="1pt"/>
        </w:rPr>
        <w:t>Жизнь и творчество</w:t>
      </w:r>
      <w:proofErr w:type="gramStart"/>
      <w:r w:rsidRPr="0047005B">
        <w:rPr>
          <w:rStyle w:val="1pt"/>
        </w:rPr>
        <w:t xml:space="preserve"> .</w:t>
      </w:r>
      <w:proofErr w:type="gramEnd"/>
      <w:r w:rsidRPr="0047005B">
        <w:rPr>
          <w:rStyle w:val="1pt"/>
        </w:rPr>
        <w:t>Эстетические взгляды Чернышевского.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47005B">
        <w:rPr>
          <w:rStyle w:val="1pt"/>
        </w:rPr>
        <w:t>«Что делать?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bookmarkStart w:id="0" w:name="bookmark5"/>
      <w:r w:rsidRPr="0047005B">
        <w:t xml:space="preserve">М. Е. Салтыков-Щедрин </w:t>
      </w:r>
      <w:bookmarkEnd w:id="0"/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Style w:val="2pt"/>
        </w:rPr>
        <w:t>«История одного</w:t>
      </w:r>
      <w:r w:rsidRPr="0047005B">
        <w:rPr>
          <w:rStyle w:val="1pt"/>
        </w:rPr>
        <w:t xml:space="preserve"> города» (обзор</w:t>
      </w:r>
      <w:r w:rsidRPr="0047005B">
        <w:rPr>
          <w:rFonts w:ascii="Times New Roman" w:hAnsi="Times New Roman" w:cs="Times New Roman"/>
          <w:sz w:val="24"/>
        </w:rPr>
        <w:t xml:space="preserve"> с изучением отдельных глав). Смысл названия. Споры жанровой природе произведения. Трактовка финала.</w:t>
      </w:r>
    </w:p>
    <w:p w:rsidR="0047005B" w:rsidRPr="0047005B" w:rsidRDefault="0047005B" w:rsidP="0047005B">
      <w:pPr>
        <w:pStyle w:val="a5"/>
        <w:ind w:right="-1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Проблема народа и власти как центральная проблема книги. Город-гротеск в изображении писателя. Образы градоначальников.</w:t>
      </w:r>
    </w:p>
    <w:p w:rsidR="0047005B" w:rsidRPr="0047005B" w:rsidRDefault="0047005B" w:rsidP="0047005B">
      <w:pPr>
        <w:pStyle w:val="110"/>
        <w:keepNext/>
        <w:keepLines/>
        <w:shd w:val="clear" w:color="auto" w:fill="auto"/>
        <w:spacing w:line="240" w:lineRule="auto"/>
        <w:ind w:firstLine="709"/>
        <w:jc w:val="both"/>
      </w:pPr>
      <w:bookmarkStart w:id="1" w:name="bookmark6"/>
      <w:r w:rsidRPr="0047005B">
        <w:t xml:space="preserve"> Н. А. Некрасов. </w:t>
      </w:r>
      <w:bookmarkEnd w:id="1"/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 (обзор).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Лирика. Основные жанры и темы поэзии Н. А. Некрасова. Тема народа и Родины как ведущая в творчестве поэта. Новаторство поэзии: своеобразие тематики, фольклорная основа лирики, демократизация литературного языка.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7005B">
        <w:rPr>
          <w:rFonts w:ascii="Times New Roman" w:hAnsi="Times New Roman" w:cs="Times New Roman"/>
          <w:sz w:val="24"/>
        </w:rPr>
        <w:t>«Кому на Руси жить хорошо» (История создания, жанр и композиция.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Крестьянские типы в изображении Некрасова. Проблема счастья и ее решение.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Стихотворения: «Рыцарь на час», «В дороге», « Поэт и гражданин»,  «Тройка», «Мы с тобой бестолковые люди...» и </w:t>
      </w:r>
      <w:proofErr w:type="spellStart"/>
      <w:r w:rsidRPr="0047005B">
        <w:rPr>
          <w:rFonts w:ascii="Times New Roman" w:hAnsi="Times New Roman" w:cs="Times New Roman"/>
          <w:sz w:val="24"/>
        </w:rPr>
        <w:t>други</w:t>
      </w:r>
      <w:proofErr w:type="spellEnd"/>
      <w:proofErr w:type="gramStart"/>
      <w:r w:rsidRPr="0047005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Ф. И. Тютчев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Лирика. Концепция мира и человека в поэзии Тютчева. «Вечные проблемы» человеческого бытия и их осмысление в философской лирике. Трагическое звучание темы любви.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А. А. Фет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Лирика. Поэзия как выражение красоты и идеала. Тема «бедности слова» и мотив невыразимости сущего. Импрессионистические приемы в лирике.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А. К. Толстой.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творчество. Своеобразие художественного мира. Основные темы, мотивы и образы поэзии. Взгляд на русскую историю. Влияние фольклора и романтической традиции.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Ф. М. Достоевский. 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Style w:val="a7"/>
        </w:rPr>
        <w:t>Жизнь и творчество</w:t>
      </w:r>
      <w:r w:rsidRPr="0047005B">
        <w:rPr>
          <w:rFonts w:ascii="Times New Roman" w:hAnsi="Times New Roman" w:cs="Times New Roman"/>
          <w:sz w:val="24"/>
        </w:rPr>
        <w:t xml:space="preserve"> (обзор). Достоевский и «натуральная школа»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«Преступление и наказание» - первый идеологический роман.  Мастерство психологического анализа. Жанровое своеобразие.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Русская действительность в художественном мире романа. Петербургская тема. Нравственно-философская проблематика. Тема преступления и наказания ее интерпретация на страницах романа. Символическая структура романа.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Система художественных образов. Раскольников и его теория. Трагические противоречия характера главного героя. Тема «</w:t>
      </w:r>
      <w:proofErr w:type="spellStart"/>
      <w:r w:rsidRPr="0047005B">
        <w:rPr>
          <w:rFonts w:ascii="Times New Roman" w:hAnsi="Times New Roman" w:cs="Times New Roman"/>
          <w:sz w:val="24"/>
        </w:rPr>
        <w:t>двойничества</w:t>
      </w:r>
      <w:proofErr w:type="spellEnd"/>
      <w:r w:rsidRPr="0047005B">
        <w:rPr>
          <w:rFonts w:ascii="Times New Roman" w:hAnsi="Times New Roman" w:cs="Times New Roman"/>
          <w:sz w:val="24"/>
        </w:rPr>
        <w:t>» и ее воплощение на страницах романа.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Христианская концепция писателя. Своеобразие воплощения авторской позиции. Роман «Преступление и наказание» в восприятии читателей разных эпох.</w:t>
      </w:r>
    </w:p>
    <w:p w:rsidR="0047005B" w:rsidRPr="0047005B" w:rsidRDefault="0047005B" w:rsidP="0047005B">
      <w:pPr>
        <w:pStyle w:val="121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47005B">
        <w:rPr>
          <w:rStyle w:val="122"/>
          <w:rFonts w:ascii="Times New Roman" w:hAnsi="Times New Roman" w:cs="Times New Roman"/>
        </w:rPr>
        <w:t xml:space="preserve">           Л.Н. Толстой</w:t>
      </w:r>
      <w:r w:rsidRPr="0047005B">
        <w:rPr>
          <w:rFonts w:ascii="Times New Roman" w:hAnsi="Times New Roman" w:cs="Times New Roman"/>
        </w:rPr>
        <w:t xml:space="preserve">. 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творчество. «Диалектика души» как принцип художественного изображения героя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Личность Толстого, писателя и философа, соединившего два века, две эпохи русской культуры.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«Война и мир». История создания. Особенности художественной структуры. Мастерство психологического анализа. Жанровая специфика. Смысл названия: символическое значение понятий «война и мир». Философско-художественная интерпретация «вечных проблем» бытия.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Основные персонажи романа. Поиски «мира» своего места в жизни любимых героев Толстого.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 xml:space="preserve">Толстовский идеал семьи. Идея целительной си, «общей жизни». «Мысль народная» в романе. </w:t>
      </w:r>
      <w:r w:rsidRPr="0047005B">
        <w:rPr>
          <w:rFonts w:ascii="Times New Roman" w:hAnsi="Times New Roman" w:cs="Times New Roman"/>
          <w:sz w:val="24"/>
        </w:rPr>
        <w:lastRenderedPageBreak/>
        <w:t xml:space="preserve">Значение образа Платона Каратаева. </w:t>
      </w:r>
      <w:proofErr w:type="gramStart"/>
      <w:r w:rsidRPr="0047005B">
        <w:rPr>
          <w:rFonts w:ascii="Times New Roman" w:hAnsi="Times New Roman" w:cs="Times New Roman"/>
          <w:sz w:val="24"/>
        </w:rPr>
        <w:t>Художественная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 правда истории в романе. Смысл противопоставления образов Кутузова и Наполеона.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«Диалектика души» и проблема свободной воли в романе.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Роман «Война и мир» и его читатели.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Н. С. Лесков 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Style w:val="1pt"/>
        </w:rPr>
        <w:t>«Очарованный странник». Житийное</w:t>
      </w:r>
      <w:r w:rsidRPr="0047005B">
        <w:rPr>
          <w:rFonts w:ascii="Times New Roman" w:hAnsi="Times New Roman" w:cs="Times New Roman"/>
          <w:sz w:val="24"/>
        </w:rPr>
        <w:t xml:space="preserve"> и фольклорное начала в повести. Тема </w:t>
      </w:r>
      <w:proofErr w:type="spellStart"/>
      <w:r w:rsidRPr="0047005B">
        <w:rPr>
          <w:rFonts w:ascii="Times New Roman" w:hAnsi="Times New Roman" w:cs="Times New Roman"/>
          <w:sz w:val="24"/>
        </w:rPr>
        <w:t>праведничества</w:t>
      </w:r>
      <w:proofErr w:type="spellEnd"/>
      <w:r w:rsidRPr="0047005B">
        <w:rPr>
          <w:rFonts w:ascii="Times New Roman" w:hAnsi="Times New Roman" w:cs="Times New Roman"/>
          <w:sz w:val="24"/>
        </w:rPr>
        <w:t xml:space="preserve">. русский национальный характер в изображении писателя. Система персонажей повести. Иван </w:t>
      </w:r>
      <w:proofErr w:type="spellStart"/>
      <w:r w:rsidRPr="0047005B">
        <w:rPr>
          <w:rFonts w:ascii="Times New Roman" w:hAnsi="Times New Roman" w:cs="Times New Roman"/>
          <w:sz w:val="24"/>
        </w:rPr>
        <w:t>Флягин</w:t>
      </w:r>
      <w:proofErr w:type="spellEnd"/>
      <w:r w:rsidRPr="0047005B">
        <w:rPr>
          <w:rFonts w:ascii="Times New Roman" w:hAnsi="Times New Roman" w:cs="Times New Roman"/>
          <w:sz w:val="24"/>
        </w:rPr>
        <w:t xml:space="preserve"> как герой и повествователь.</w:t>
      </w:r>
    </w:p>
    <w:p w:rsidR="0047005B" w:rsidRPr="0047005B" w:rsidRDefault="0047005B" w:rsidP="0047005B">
      <w:pPr>
        <w:pStyle w:val="23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47005B">
        <w:rPr>
          <w:rFonts w:ascii="Times New Roman" w:hAnsi="Times New Roman" w:cs="Times New Roman"/>
        </w:rPr>
        <w:t xml:space="preserve">А. П. Чехов 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Жизнь и творчество.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Рассказы: «Человек в футляре», «</w:t>
      </w:r>
      <w:proofErr w:type="spellStart"/>
      <w:r w:rsidRPr="0047005B">
        <w:rPr>
          <w:rFonts w:ascii="Times New Roman" w:hAnsi="Times New Roman" w:cs="Times New Roman"/>
          <w:sz w:val="24"/>
        </w:rPr>
        <w:t>Ионыч</w:t>
      </w:r>
      <w:proofErr w:type="spellEnd"/>
      <w:r w:rsidRPr="0047005B">
        <w:rPr>
          <w:rFonts w:ascii="Times New Roman" w:hAnsi="Times New Roman" w:cs="Times New Roman"/>
          <w:sz w:val="24"/>
        </w:rPr>
        <w:t>», «Дом с мезонином», «студент», «дама с собачкой» и др.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«Вишневый сад». Своеобразие жанра. Драматическая напряженность внутреннего действия, лирико-психологический подтекст. Лирическое и трагическое начала в пьесе. Символические образы.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Сценическая жизнь пьесы.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Темы, сюжеты, проблематика чеховских рассказов. Традиция русской классической литературы в решении темы «маленького человека» и ее отражение в прозе Чехова. Тема пошлости и неизменности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</w:r>
    </w:p>
    <w:p w:rsidR="0047005B" w:rsidRPr="0047005B" w:rsidRDefault="0047005B" w:rsidP="0047005B">
      <w:pPr>
        <w:pStyle w:val="23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47005B">
        <w:rPr>
          <w:rFonts w:ascii="Times New Roman" w:hAnsi="Times New Roman" w:cs="Times New Roman"/>
        </w:rPr>
        <w:t>Из зарубежной литературы.</w:t>
      </w:r>
    </w:p>
    <w:p w:rsidR="0047005B" w:rsidRPr="0047005B" w:rsidRDefault="0047005B" w:rsidP="0047005B">
      <w:pPr>
        <w:pStyle w:val="a5"/>
        <w:ind w:right="20"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Основные тенденции в развитии литературы второй половины 19 века. Поздний романтизм. Романтизм как доминанта литературного процесса. Романтизм в литературе Англии, Германии, Франции: своеобразие романтической традиции. Формирование реализма в западноевропейской литературе и его основные открытия: новые имена и новые герои (обзор)</w:t>
      </w:r>
    </w:p>
    <w:p w:rsidR="0047005B" w:rsidRPr="0047005B" w:rsidRDefault="0047005B" w:rsidP="0047005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005B">
        <w:rPr>
          <w:rFonts w:ascii="Times New Roman" w:hAnsi="Times New Roman" w:cs="Times New Roman"/>
          <w:sz w:val="24"/>
        </w:rPr>
        <w:t>Мопассан, Эдгар</w:t>
      </w:r>
      <w:proofErr w:type="gramStart"/>
      <w:r w:rsidRPr="0047005B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47005B">
        <w:rPr>
          <w:rFonts w:ascii="Times New Roman" w:hAnsi="Times New Roman" w:cs="Times New Roman"/>
          <w:sz w:val="24"/>
        </w:rPr>
        <w:t xml:space="preserve">о,  Ибсен Рембо. </w:t>
      </w: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05B" w:rsidRPr="0047005B" w:rsidRDefault="0047005B" w:rsidP="0047005B">
      <w:pPr>
        <w:pStyle w:val="10"/>
        <w:keepNext/>
        <w:keepLines/>
        <w:shd w:val="clear" w:color="auto" w:fill="auto"/>
        <w:spacing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7005B">
        <w:rPr>
          <w:rFonts w:ascii="Times New Roman" w:hAnsi="Times New Roman" w:cs="Times New Roman"/>
          <w:sz w:val="24"/>
          <w:szCs w:val="24"/>
        </w:rPr>
        <w:t xml:space="preserve">             Комплект учебников и учебно-методических пособий, обеспечивающих процесс образования по литературе по данной программе:</w:t>
      </w:r>
    </w:p>
    <w:p w:rsidR="0047005B" w:rsidRPr="0047005B" w:rsidRDefault="0047005B" w:rsidP="0047005B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05B" w:rsidRPr="0047005B" w:rsidRDefault="0047005B" w:rsidP="0047005B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spellStart"/>
      <w:r w:rsidRPr="0047005B">
        <w:rPr>
          <w:rFonts w:ascii="Times New Roman" w:hAnsi="Times New Roman" w:cs="Times New Roman"/>
          <w:b w:val="0"/>
          <w:sz w:val="24"/>
          <w:szCs w:val="24"/>
        </w:rPr>
        <w:t>Учебн</w:t>
      </w:r>
      <w:proofErr w:type="gramStart"/>
      <w:r w:rsidRPr="0047005B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Pr="0047005B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 методический комплекс:</w:t>
      </w:r>
    </w:p>
    <w:p w:rsidR="0047005B" w:rsidRPr="0047005B" w:rsidRDefault="0047005B" w:rsidP="0047005B">
      <w:pPr>
        <w:pStyle w:val="20"/>
        <w:numPr>
          <w:ilvl w:val="0"/>
          <w:numId w:val="15"/>
        </w:numPr>
        <w:shd w:val="clear" w:color="auto" w:fill="auto"/>
        <w:tabs>
          <w:tab w:val="left" w:pos="466"/>
        </w:tabs>
        <w:spacing w:after="0" w:line="240" w:lineRule="auto"/>
        <w:ind w:righ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Учебник « Литература 10 класс. Учебник для общеобразовательных учреждений». Автор Ю. В. Лебедев</w:t>
      </w:r>
      <w:proofErr w:type="gramStart"/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.., </w:t>
      </w:r>
      <w:proofErr w:type="gramEnd"/>
      <w:r w:rsidRPr="0047005B">
        <w:rPr>
          <w:rFonts w:ascii="Times New Roman" w:hAnsi="Times New Roman" w:cs="Times New Roman"/>
          <w:b w:val="0"/>
          <w:sz w:val="24"/>
          <w:szCs w:val="24"/>
        </w:rPr>
        <w:t>Просвещение, 2008 год в 2 частях,</w:t>
      </w:r>
    </w:p>
    <w:p w:rsidR="0047005B" w:rsidRPr="0047005B" w:rsidRDefault="0047005B" w:rsidP="0047005B">
      <w:pPr>
        <w:pStyle w:val="20"/>
        <w:numPr>
          <w:ilvl w:val="0"/>
          <w:numId w:val="15"/>
        </w:numPr>
        <w:shd w:val="clear" w:color="auto" w:fill="auto"/>
        <w:tabs>
          <w:tab w:val="left" w:pos="470"/>
          <w:tab w:val="left" w:pos="2587"/>
        </w:tabs>
        <w:spacing w:after="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И. В. Золотарёва, Т. И. Михайлова « Поурочные разработки по литературе, 10 класс» Москва, «</w:t>
      </w:r>
      <w:proofErr w:type="spellStart"/>
      <w:r w:rsidRPr="0047005B">
        <w:rPr>
          <w:rFonts w:ascii="Times New Roman" w:hAnsi="Times New Roman" w:cs="Times New Roman"/>
          <w:b w:val="0"/>
          <w:sz w:val="24"/>
          <w:szCs w:val="24"/>
        </w:rPr>
        <w:t>Вако</w:t>
      </w:r>
      <w:proofErr w:type="spellEnd"/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47005B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47005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005B" w:rsidRPr="0047005B" w:rsidRDefault="0047005B" w:rsidP="0047005B">
      <w:pPr>
        <w:pStyle w:val="20"/>
        <w:numPr>
          <w:ilvl w:val="0"/>
          <w:numId w:val="15"/>
        </w:numPr>
        <w:shd w:val="clear" w:color="auto" w:fill="auto"/>
        <w:tabs>
          <w:tab w:val="left" w:pos="46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Журнал «Литература в школе». Приложение к журналу «Литература в школе».</w:t>
      </w:r>
    </w:p>
    <w:p w:rsidR="0047005B" w:rsidRPr="0047005B" w:rsidRDefault="0047005B" w:rsidP="0047005B">
      <w:pPr>
        <w:pStyle w:val="20"/>
        <w:numPr>
          <w:ilvl w:val="0"/>
          <w:numId w:val="15"/>
        </w:numPr>
        <w:shd w:val="clear" w:color="auto" w:fill="auto"/>
        <w:tabs>
          <w:tab w:val="left" w:pos="463"/>
        </w:tabs>
        <w:spacing w:after="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С. П. </w:t>
      </w:r>
      <w:proofErr w:type="spellStart"/>
      <w:r w:rsidRPr="0047005B">
        <w:rPr>
          <w:rFonts w:ascii="Times New Roman" w:hAnsi="Times New Roman" w:cs="Times New Roman"/>
          <w:b w:val="0"/>
          <w:sz w:val="24"/>
          <w:szCs w:val="24"/>
        </w:rPr>
        <w:t>Белокурова</w:t>
      </w:r>
      <w:proofErr w:type="spellEnd"/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 Словарь литературоведческих терминов. Санкт-Петербург «Паритет» 2007</w:t>
      </w:r>
    </w:p>
    <w:p w:rsidR="0047005B" w:rsidRPr="0047005B" w:rsidRDefault="0047005B" w:rsidP="0047005B">
      <w:pPr>
        <w:pStyle w:val="20"/>
        <w:numPr>
          <w:ilvl w:val="0"/>
          <w:numId w:val="15"/>
        </w:numPr>
        <w:shd w:val="clear" w:color="auto" w:fill="auto"/>
        <w:tabs>
          <w:tab w:val="left" w:pos="475"/>
        </w:tabs>
        <w:spacing w:after="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>Журнал «Литература в школе». Приложение к журналу «Литература в школе».</w:t>
      </w:r>
    </w:p>
    <w:p w:rsidR="0047005B" w:rsidRPr="0047005B" w:rsidRDefault="0047005B" w:rsidP="0047005B">
      <w:pPr>
        <w:pStyle w:val="20"/>
        <w:shd w:val="clear" w:color="auto" w:fill="auto"/>
        <w:tabs>
          <w:tab w:val="left" w:pos="475"/>
        </w:tabs>
        <w:spacing w:after="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47005B" w:rsidRPr="0047005B" w:rsidRDefault="0047005B" w:rsidP="0047005B">
      <w:pPr>
        <w:pStyle w:val="20"/>
        <w:shd w:val="clear" w:color="auto" w:fill="auto"/>
        <w:tabs>
          <w:tab w:val="left" w:pos="475"/>
        </w:tabs>
        <w:spacing w:after="0" w:line="240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05B">
        <w:rPr>
          <w:rStyle w:val="2TimesNewRoman"/>
          <w:sz w:val="24"/>
          <w:szCs w:val="24"/>
        </w:rPr>
        <w:t xml:space="preserve">            2. Электронные носители:</w:t>
      </w:r>
    </w:p>
    <w:p w:rsidR="0047005B" w:rsidRPr="0047005B" w:rsidRDefault="0047005B" w:rsidP="0047005B">
      <w:pPr>
        <w:pStyle w:val="ad"/>
        <w:numPr>
          <w:ilvl w:val="0"/>
          <w:numId w:val="16"/>
        </w:numPr>
        <w:tabs>
          <w:tab w:val="left" w:pos="259"/>
        </w:tabs>
        <w:jc w:val="both"/>
        <w:rPr>
          <w:rFonts w:ascii="Times New Roman" w:hAnsi="Times New Roman" w:cs="Times New Roman"/>
          <w:color w:val="auto"/>
        </w:rPr>
      </w:pPr>
      <w:r w:rsidRPr="0047005B">
        <w:rPr>
          <w:rFonts w:ascii="Times New Roman" w:hAnsi="Times New Roman" w:cs="Times New Roman"/>
          <w:color w:val="auto"/>
        </w:rPr>
        <w:t>обучение сочинениям. Развитие речи 5-11 классы</w:t>
      </w:r>
    </w:p>
    <w:p w:rsidR="0047005B" w:rsidRPr="0047005B" w:rsidRDefault="0047005B" w:rsidP="0047005B">
      <w:pPr>
        <w:pStyle w:val="ad"/>
        <w:numPr>
          <w:ilvl w:val="0"/>
          <w:numId w:val="16"/>
        </w:numPr>
        <w:tabs>
          <w:tab w:val="left" w:pos="264"/>
        </w:tabs>
        <w:jc w:val="both"/>
        <w:rPr>
          <w:rFonts w:ascii="Times New Roman" w:hAnsi="Times New Roman" w:cs="Times New Roman"/>
          <w:color w:val="auto"/>
        </w:rPr>
      </w:pPr>
      <w:r w:rsidRPr="0047005B">
        <w:rPr>
          <w:rFonts w:ascii="Times New Roman" w:hAnsi="Times New Roman" w:cs="Times New Roman"/>
          <w:color w:val="auto"/>
        </w:rPr>
        <w:t>Русская поэзия для детей. Времена года.</w:t>
      </w:r>
    </w:p>
    <w:p w:rsidR="0047005B" w:rsidRPr="0047005B" w:rsidRDefault="0047005B" w:rsidP="0047005B">
      <w:pPr>
        <w:pStyle w:val="ad"/>
        <w:numPr>
          <w:ilvl w:val="0"/>
          <w:numId w:val="16"/>
        </w:numPr>
        <w:tabs>
          <w:tab w:val="left" w:pos="211"/>
        </w:tabs>
        <w:jc w:val="both"/>
        <w:rPr>
          <w:rFonts w:ascii="Times New Roman" w:hAnsi="Times New Roman" w:cs="Times New Roman"/>
          <w:color w:val="auto"/>
        </w:rPr>
      </w:pPr>
      <w:r w:rsidRPr="0047005B">
        <w:rPr>
          <w:rFonts w:ascii="Times New Roman" w:hAnsi="Times New Roman" w:cs="Times New Roman"/>
          <w:color w:val="auto"/>
        </w:rPr>
        <w:t>Энциклопедия классической музыки</w:t>
      </w:r>
    </w:p>
    <w:p w:rsidR="0047005B" w:rsidRPr="0047005B" w:rsidRDefault="0047005B" w:rsidP="0047005B">
      <w:pPr>
        <w:pStyle w:val="ad"/>
        <w:numPr>
          <w:ilvl w:val="0"/>
          <w:numId w:val="16"/>
        </w:numPr>
        <w:tabs>
          <w:tab w:val="left" w:pos="262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47005B">
        <w:rPr>
          <w:rFonts w:ascii="Times New Roman" w:hAnsi="Times New Roman" w:cs="Times New Roman"/>
          <w:color w:val="auto"/>
        </w:rPr>
        <w:t xml:space="preserve">Фильм Павла </w:t>
      </w:r>
      <w:proofErr w:type="spellStart"/>
      <w:r w:rsidRPr="0047005B">
        <w:rPr>
          <w:rFonts w:ascii="Times New Roman" w:hAnsi="Times New Roman" w:cs="Times New Roman"/>
          <w:color w:val="auto"/>
        </w:rPr>
        <w:t>Лунгина</w:t>
      </w:r>
      <w:proofErr w:type="spellEnd"/>
      <w:r w:rsidRPr="0047005B">
        <w:rPr>
          <w:rFonts w:ascii="Times New Roman" w:hAnsi="Times New Roman" w:cs="Times New Roman"/>
          <w:color w:val="auto"/>
        </w:rPr>
        <w:t>. Дело о «Мёртвых душах»</w:t>
      </w:r>
    </w:p>
    <w:p w:rsidR="0047005B" w:rsidRPr="0047005B" w:rsidRDefault="0047005B" w:rsidP="0047005B">
      <w:pPr>
        <w:pStyle w:val="ad"/>
        <w:numPr>
          <w:ilvl w:val="0"/>
          <w:numId w:val="16"/>
        </w:numPr>
        <w:tabs>
          <w:tab w:val="left" w:pos="262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47005B">
        <w:rPr>
          <w:rFonts w:ascii="Times New Roman" w:hAnsi="Times New Roman" w:cs="Times New Roman"/>
          <w:color w:val="auto"/>
        </w:rPr>
        <w:t>Аудиокнига. А. С. Пушкин. Евгений Онегин</w:t>
      </w:r>
    </w:p>
    <w:p w:rsidR="0047005B" w:rsidRPr="0047005B" w:rsidRDefault="0047005B" w:rsidP="0047005B">
      <w:pPr>
        <w:pStyle w:val="40"/>
        <w:numPr>
          <w:ilvl w:val="0"/>
          <w:numId w:val="16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7005B">
        <w:rPr>
          <w:rFonts w:ascii="Times New Roman" w:hAnsi="Times New Roman" w:cs="Times New Roman"/>
          <w:b w:val="0"/>
          <w:sz w:val="24"/>
          <w:szCs w:val="24"/>
        </w:rPr>
        <w:t>Аудиотеатр</w:t>
      </w:r>
      <w:proofErr w:type="spellEnd"/>
      <w:r w:rsidRPr="0047005B">
        <w:rPr>
          <w:rFonts w:ascii="Times New Roman" w:hAnsi="Times New Roman" w:cs="Times New Roman"/>
          <w:b w:val="0"/>
          <w:sz w:val="24"/>
          <w:szCs w:val="24"/>
        </w:rPr>
        <w:t>. М. Ю. Лермонтов. Герой нашего времени</w:t>
      </w:r>
    </w:p>
    <w:p w:rsidR="0047005B" w:rsidRPr="0047005B" w:rsidRDefault="0047005B" w:rsidP="0047005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7005B" w:rsidRPr="0047005B" w:rsidRDefault="0047005B" w:rsidP="0047005B">
      <w:pPr>
        <w:ind w:left="-180" w:right="180"/>
        <w:jc w:val="center"/>
        <w:rPr>
          <w:rFonts w:ascii="Times New Roman" w:hAnsi="Times New Roman" w:cs="Times New Roman"/>
          <w:b/>
          <w:sz w:val="24"/>
        </w:rPr>
        <w:sectPr w:rsidR="0047005B" w:rsidRPr="0047005B" w:rsidSect="0047005B">
          <w:pgSz w:w="11906" w:h="16838"/>
          <w:pgMar w:top="459" w:right="566" w:bottom="1077" w:left="709" w:header="709" w:footer="709" w:gutter="0"/>
          <w:cols w:space="708"/>
          <w:titlePg/>
          <w:docGrid w:linePitch="360"/>
        </w:sectPr>
      </w:pPr>
    </w:p>
    <w:p w:rsidR="0047005B" w:rsidRPr="0047005B" w:rsidRDefault="0047005B" w:rsidP="0047005B">
      <w:pPr>
        <w:ind w:left="-180" w:right="180"/>
        <w:jc w:val="center"/>
        <w:rPr>
          <w:rFonts w:ascii="Times New Roman" w:hAnsi="Times New Roman" w:cs="Times New Roman"/>
          <w:sz w:val="24"/>
        </w:rPr>
      </w:pPr>
      <w:r w:rsidRPr="0047005B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p w:rsidR="0047005B" w:rsidRPr="0047005B" w:rsidRDefault="0047005B" w:rsidP="0047005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45"/>
        <w:gridCol w:w="4532"/>
        <w:gridCol w:w="713"/>
        <w:gridCol w:w="279"/>
        <w:gridCol w:w="713"/>
        <w:gridCol w:w="1747"/>
        <w:gridCol w:w="379"/>
        <w:gridCol w:w="142"/>
        <w:gridCol w:w="1213"/>
      </w:tblGrid>
      <w:tr w:rsidR="0047005B" w:rsidRPr="0047005B" w:rsidTr="0047005B">
        <w:trPr>
          <w:trHeight w:val="6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№</w:t>
            </w:r>
          </w:p>
          <w:p w:rsidR="0047005B" w:rsidRPr="0047005B" w:rsidRDefault="0047005B" w:rsidP="0047005B">
            <w:pPr>
              <w:ind w:left="-205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47005B" w:rsidRPr="0047005B" w:rsidTr="0047005B">
        <w:trPr>
          <w:trHeight w:val="492"/>
        </w:trPr>
        <w:tc>
          <w:tcPr>
            <w:tcW w:w="10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05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="00ED54D9">
              <w:rPr>
                <w:rFonts w:ascii="Times New Roman" w:hAnsi="Times New Roman" w:cs="Times New Roman"/>
                <w:b/>
                <w:sz w:val="24"/>
              </w:rPr>
              <w:t xml:space="preserve"> полугодие – 45</w:t>
            </w:r>
            <w:r w:rsidRPr="0047005B">
              <w:rPr>
                <w:rFonts w:ascii="Times New Roman" w:hAnsi="Times New Roman" w:cs="Times New Roman"/>
                <w:b/>
                <w:sz w:val="24"/>
              </w:rPr>
              <w:t xml:space="preserve"> уроков</w:t>
            </w:r>
          </w:p>
        </w:tc>
      </w:tr>
      <w:tr w:rsidR="0047005B" w:rsidRPr="0047005B" w:rsidTr="0047005B">
        <w:trPr>
          <w:trHeight w:val="4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5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Введение. Русская литература </w:t>
            </w:r>
            <w:r w:rsidRPr="0047005B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века в контексте мировой культуры. Основные темы и проблемы русской литера</w:t>
            </w:r>
            <w:r w:rsidRPr="0047005B">
              <w:rPr>
                <w:rFonts w:ascii="Times New Roman" w:hAnsi="Times New Roman" w:cs="Times New Roman"/>
                <w:sz w:val="24"/>
              </w:rPr>
              <w:softHyphen/>
              <w:t xml:space="preserve">туры </w:t>
            </w:r>
            <w:r w:rsidRPr="0047005B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века.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Стр.3-7, таблица, конспект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4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5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Творчество писателей конца </w:t>
            </w:r>
            <w:r w:rsidRPr="0047005B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-  начала </w:t>
            </w:r>
            <w:r w:rsidRPr="0047005B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веков Языковая реформа Н. М. Карамзина. Романтический историзм Н. М. Карамзина (обзорное знакомство)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кт стр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>.12 - 18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10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Русский романтизм. К.Н.Батюшков и В.А.Жуковский как родоначальники романтической школы. Обзор творчества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Стр.28-41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10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Поэзия В.А.Жуковского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Поэтические искания декабристов. Поэзия К. Ф. Рылеева.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Стр.41-46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D9" w:rsidRPr="0047005B" w:rsidRDefault="00ED54D9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Своеобразие пушкинской эпохи. Основные тем</w:t>
            </w:r>
            <w:r w:rsidR="001640A8">
              <w:rPr>
                <w:rFonts w:ascii="Times New Roman" w:hAnsi="Times New Roman" w:cs="Times New Roman"/>
                <w:sz w:val="24"/>
              </w:rPr>
              <w:t>ы, мотивы лирики А. С. Пушкина.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Историческая концепция пушкинского творчества.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Поэма «Медный всадник». Человек и история в поэме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поэмы, вопросы по тексту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Проблема власти. Тема «маленького человека»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Вопросы по тексту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Художественный мир поэзии М.Ю.Лермонтова. Молитва как жанр лирики поэта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Основные темы и идеи лирики М.Ю.Лермонтова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 по выбору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Н.В.Гоголь. Страницы жизни и </w:t>
            </w: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творчества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>оголь</w:t>
            </w:r>
            <w:proofErr w:type="spellEnd"/>
            <w:r w:rsidRPr="0047005B">
              <w:rPr>
                <w:rFonts w:ascii="Times New Roman" w:hAnsi="Times New Roman" w:cs="Times New Roman"/>
                <w:sz w:val="24"/>
              </w:rPr>
              <w:t xml:space="preserve"> -сатирик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right="-136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Стр.241-246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right="-1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«Невский проспект». Образ Петербурга.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повести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Реальность и фантастика в повести. Идея повести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61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Письменный ответ на вопрос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-56" w:right="-6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Русская литература второй половины </w:t>
            </w:r>
            <w:r w:rsidRPr="0047005B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="001640A8">
              <w:rPr>
                <w:rFonts w:ascii="Times New Roman" w:hAnsi="Times New Roman" w:cs="Times New Roman"/>
                <w:sz w:val="24"/>
              </w:rPr>
              <w:t xml:space="preserve"> в. 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Становление и развитие реализма.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Стр.308-319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Русская критика и литературный процесс 1830-1860-х годов. Обзор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Стр.321 - 329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А.Н.Островски</w:t>
            </w:r>
            <w:r w:rsidR="00C60923">
              <w:rPr>
                <w:rFonts w:ascii="Times New Roman" w:hAnsi="Times New Roman" w:cs="Times New Roman"/>
                <w:sz w:val="24"/>
              </w:rPr>
              <w:t xml:space="preserve">й. Страницы жизни и творчества. 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А. Н. Островский – создатель русского театра.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ind w:left="97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«Гроза». Семейный и социальный конфли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кт в др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 xml:space="preserve">аме.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4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пьесы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-56" w:right="-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Город Калинов и его обитатели. «Жестокие нравы» «тёмного царства»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0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5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Образ Катерины. Её душевная трагедия. Внутренний конфликт героини.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313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9" w:right="-3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Нравственная проблематика пьесы. Смысл названия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26" w:right="-7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-26" w:right="-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Споры критиков вокруг «Грозы». Н.А. Добролюбов, А.А.Григорьев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26" w:right="-7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ED54D9">
            <w:pPr>
              <w:ind w:left="-26" w:right="-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И.А.Гончаров. Строки жизни и творчества. Место романа «Обломов» в трилогии.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части 1 романа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Особенности композиции, социальная и нравственная проблематика романа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Вопросы по тексту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Образ Обломова. Диалектика характера главного героя.  «Сон Обломова». Анализ эпизода.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Обломов и О. Ильинская: любовная линия романа.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эпизодов, вопросы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Авторская позиция и способы ее выражения в тексте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Вопросы к тексту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ind w:left="97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«Что такое 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обломовщина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 xml:space="preserve">?» Роман И. А. Гончарова «Обломов»  в русской критике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И.С.Тургенев. Очерк жизни и творчества. «Записки охотника» и их место в русской литературе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8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«Отцы и дети». Творческая история романа. Трагический характер конфликта в романе.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романа, вопросы по тексту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8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Конфликт «отцов» и «детей» или конфликт жизненных позиций. Споры Базарова с Павлом Петровичем.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Базаров – герой своего времени. Духовный конфликт героя.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25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Характеристика героя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25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«Вечные темы» в романе. Тема любви и особенности её раскрытия. Смысл финала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Второй круг жизненных испытаний. Болезнь и смерть Базарова. Анализ эпизода.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Вопросы по тексту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5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Авторская </w:t>
            </w:r>
            <w:r w:rsidR="00C60923">
              <w:rPr>
                <w:rFonts w:ascii="Times New Roman" w:hAnsi="Times New Roman" w:cs="Times New Roman"/>
                <w:sz w:val="24"/>
              </w:rPr>
              <w:t xml:space="preserve">позиция и способы её выражения. </w:t>
            </w:r>
            <w:r w:rsidRPr="0047005B">
              <w:rPr>
                <w:rFonts w:ascii="Times New Roman" w:hAnsi="Times New Roman" w:cs="Times New Roman"/>
                <w:sz w:val="24"/>
              </w:rPr>
              <w:t>Полемика вокруг романа. Роман в русской критике.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Н. Г. Чернышевский. Строки жизни и творчества. Гражданская казнь. Творческая история романа «Что делать?».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 лекции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ind w:left="97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5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Значение романа в истории литературы и революционного движения. Композиция романа. Новые люди. Старые люди.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глав романа выборочно, вопросы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Тютчев Ф.И. Очерк жизни и творчества. Единство мира и философия природы в его лирике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5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Человек и история в лирике Ф.Тютчева. Раздумья о жизни, человеке, мироздании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стихотворений по группам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3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Любовная лирика: любовь как стихийная сила, «поединок роковой»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Стихотворение наизусть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А.А.Фет. Страницы жизни и творчества. Сочетание удивительной конкретности и точности в передаче человеческого восприятия картин родной природы, оттенков чувств и душевных движений человека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Любовная лирика А.Фета. Волшебство ритмов, звучаний и мелодий. Метафоричность лирики Фета.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Стихотворение наизусть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А.К.Толстой. Обзор жизни и творчества. Своеобразие художественного мира: </w:t>
            </w:r>
            <w:r w:rsidRPr="0047005B">
              <w:rPr>
                <w:rFonts w:ascii="Times New Roman" w:hAnsi="Times New Roman" w:cs="Times New Roman"/>
                <w:sz w:val="24"/>
              </w:rPr>
              <w:lastRenderedPageBreak/>
              <w:t>фольклорные, романтические и исторические черты лирики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61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-56" w:right="-6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Н.А.Некрасов. Очерк жизни и творчества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>бзор). Гражданственность лирики, обострённая правдивость и драматизм изображения жизни народа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Основные темы и идеи лирики Н. А. Некрасова. Героическое и жертвенное в изображении разночинца-народолюбца. «рыцарь на час», «Надрывается сердце от муки», «Душно! Без счастья и воли» и др.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стихотворений по вариантам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47005B">
        <w:trPr>
          <w:trHeight w:val="12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Н.А.Некрасов о поэтическом труде. Поэтическое творчество как служение народу. Муза Некрасова. «Поэт и гражданин», «Музе», «Элегия» и </w:t>
            </w:r>
            <w:proofErr w:type="spellStart"/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Стихотворение наизусть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4D9" w:rsidRPr="0047005B" w:rsidTr="00C366CD">
        <w:trPr>
          <w:trHeight w:val="526"/>
        </w:trPr>
        <w:tc>
          <w:tcPr>
            <w:tcW w:w="10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D9" w:rsidRDefault="00ED54D9" w:rsidP="00ED54D9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47005B">
              <w:rPr>
                <w:rFonts w:ascii="Times New Roman" w:hAnsi="Times New Roman" w:cs="Times New Roman"/>
                <w:b/>
                <w:sz w:val="24"/>
              </w:rPr>
              <w:t xml:space="preserve"> полугодие  - </w:t>
            </w:r>
            <w:r w:rsidR="003C0ED9">
              <w:rPr>
                <w:rFonts w:ascii="Times New Roman" w:hAnsi="Times New Roman" w:cs="Times New Roman"/>
                <w:b/>
                <w:sz w:val="24"/>
              </w:rPr>
              <w:t>52 урока</w:t>
            </w:r>
          </w:p>
        </w:tc>
      </w:tr>
      <w:tr w:rsidR="0047005B" w:rsidRPr="0047005B" w:rsidTr="00206B9F">
        <w:trPr>
          <w:trHeight w:val="68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46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Муза Н.Некрасова. Стихи «Муза», «Элегия»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(47)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Тема любви в лирике Некрасова, её психологизм и бытовая конкретизация. «Мы с тобой бестолковые люди», «Я не люблю иронии твоей» и др.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стихотворения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(48)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Поэма Н. А. Некрасова «Кому на Руси жить хорошо»: замысел, история создания и композиция поэмы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4, 5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(49, 50)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Дореформенная и пореформенная Россия в поэме. Образы крестьян и помещиков в поэме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образов по вариантам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9F" w:rsidRPr="0047005B" w:rsidRDefault="00206B9F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6, 7 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(51, 52)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«Люди холопского звания» и «народные заступники» в поэме (Гриша </w:t>
            </w: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Добросклонов</w:t>
            </w:r>
            <w:proofErr w:type="spellEnd"/>
            <w:r w:rsidRPr="0047005B">
              <w:rPr>
                <w:rFonts w:ascii="Times New Roman" w:hAnsi="Times New Roman" w:cs="Times New Roman"/>
                <w:sz w:val="24"/>
              </w:rPr>
              <w:t>, Савелий, «богатырь святорусский», Матрёна Тимофеевна)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33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Характеристика героев (по группам)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9F" w:rsidRPr="0047005B" w:rsidRDefault="00206B9F" w:rsidP="0047005B">
            <w:pPr>
              <w:ind w:left="9" w:right="-13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(53)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Народ в споре о счастье. Идейный смысл рассказа о грешниках.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(54)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(55)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М.Е.Салтыков-Щедрин</w:t>
            </w:r>
            <w:proofErr w:type="spellEnd"/>
            <w:r w:rsidRPr="0047005B">
              <w:rPr>
                <w:rFonts w:ascii="Times New Roman" w:hAnsi="Times New Roman" w:cs="Times New Roman"/>
                <w:sz w:val="24"/>
              </w:rPr>
              <w:t>. Личность и творчество. Жизненная позиция писателя. Проблематика сказок.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Сообщения, анализ сказки по выбору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11, 12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(56, 57)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«История одного города» - сатирическая летопись истории Российского государства. Собирательные образы градоначальников и «</w:t>
            </w: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глуповцев</w:t>
            </w:r>
            <w:proofErr w:type="spellEnd"/>
            <w:r w:rsidRPr="0047005B">
              <w:rPr>
                <w:rFonts w:ascii="Times New Roman" w:hAnsi="Times New Roman" w:cs="Times New Roman"/>
                <w:sz w:val="24"/>
              </w:rPr>
              <w:t xml:space="preserve">».  Проблематика и поэтика сатиры С. Щедрина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образов, стр.216 - вопросы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9F" w:rsidRPr="0047005B" w:rsidRDefault="00206B9F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ind w:left="9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(58)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3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Ф.М.Достоевский. Очерк жизни и творчества. Идейные и эстетические взгляды писателя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Стр.216-225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(59)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Ф.М.Достоевский Роман «Преступление и наказание». Образ Санкт-Петербурга в русской литературе. Петербург Достоевского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Составить рассказ - описание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(60)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Раскольников. Духовные искания интеллектуального героя. «Ангелы» и «демоны» Р. Раскольникова.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4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Ответ на вопросы, задания по тексту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-56" w:right="-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(61)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Теория Р.Раскольникова. Социальные и философские истоки бунта.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Стр.231-233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17, 18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(62, 63)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Раскольников и его «двойники» (Лужин и </w:t>
            </w: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Свидригайлов</w:t>
            </w:r>
            <w:proofErr w:type="spellEnd"/>
            <w:r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эпизодов по группам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8E" w:rsidRPr="0047005B" w:rsidRDefault="004A058E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(64)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Наказание Раскольникова. Роль эпилога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Стр.233-235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(65)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Жанровое своеобразие романа. Роман в русской критике. Достоевский и культура ХХ 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Стр.238 – 242, письменная работа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(66)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Н.С.Лесков. «Очарованный странник» Страницы жизни и творчестве писателя. Лесков как мастер описания русского быта. Национальный характер в изображении писателя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4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Стр.309-318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-56" w:right="-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(67)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Напряжённость сюжетов и трагизм судеб героев его произведений. «Очарованный странник». Идейно-художественное своеобразие.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Чтение, вопросы и задания по тексту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206B9F" w:rsidP="004A058E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4A058E">
              <w:rPr>
                <w:rFonts w:ascii="Times New Roman" w:hAnsi="Times New Roman" w:cs="Times New Roman"/>
                <w:sz w:val="24"/>
              </w:rPr>
              <w:t xml:space="preserve"> (68)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Л.Н.Толстой - человек, мыслитель, писатель. Этапы творческого пути. Духовные искания. Нравственная чистота писательск</w:t>
            </w:r>
            <w:r w:rsidR="004A058E">
              <w:rPr>
                <w:rFonts w:ascii="Times New Roman" w:hAnsi="Times New Roman" w:cs="Times New Roman"/>
                <w:sz w:val="24"/>
              </w:rPr>
              <w:t>ого  взгляда на мир и человека.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Трилогия «Детство», «Отрочество», «Юность»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Сообщение, обзор творчества, стр.260 - 265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(69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Изображение суровой правды войны, героизма и патриотизма солдат в «Севастопольских рассказах»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Стр.266-269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(70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Роман «Война и мир» - роман-эпопея: история создания; проблематика, образы, жанр. Образ автора в роман</w:t>
            </w:r>
            <w:r w:rsidR="00E47259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Стр.273-277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(71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Художественные особенности романа «Война и мир», своеобразие композиции, особенности психологизма, «диалектика души».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0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глав романа, задания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(72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E47259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Художественные особенности романа «Война и мир», своеобразие композиции, особенности психологизма, «диалектика души».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0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Задания 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тексту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>, выборочный анализ эпизодов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9F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(73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Духовные искания Андрея Болконского. Идея нравственной ответственности человека. «Дорога чести» Андрея Болконского в романе.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эпизодов, письменный ответ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(74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Этапы духовных исканий Пьера Безухова в романе Л. Н. Толстого «Война и мир»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(75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Женские образы в романе. Судьбы любимых героинь Толстого. Наташа Ростова на пути к счастью.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05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4A05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 32 (76, 77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Семья Ростовых и семья Болконских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Сравнительная характеристика семей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8E" w:rsidRPr="0047005B" w:rsidRDefault="004A058E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47005B" w:rsidRPr="0047005B" w:rsidRDefault="004A058E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(78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Исторические личности на страницах романа «Война и мир»  Кутузов и Наполеон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Сравнительная характеристика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A058E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 35 (79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, 8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Тема народа, «Дубина народной войны» - партизанское движение и его герои. Тихон Щербатый и Платон Каратаев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0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эпизодов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8E" w:rsidRPr="0047005B" w:rsidRDefault="004A058E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A058E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Проблемы 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истинного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 xml:space="preserve"> и ложного. Картины войны в романе. Бородинское сражение как идейно-композиционный центр романа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Сообщение - индивидуально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Default="004A058E" w:rsidP="004A058E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  <w:p w:rsidR="004A058E" w:rsidRPr="0047005B" w:rsidRDefault="004A058E" w:rsidP="004A058E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(82)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A058E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Эпилог романа. Идея романа.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A058E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6239EE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  <w:r w:rsidR="004A058E">
              <w:rPr>
                <w:rFonts w:ascii="Times New Roman" w:hAnsi="Times New Roman" w:cs="Times New Roman"/>
                <w:sz w:val="24"/>
              </w:rPr>
              <w:t xml:space="preserve"> (83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b/>
                <w:sz w:val="24"/>
              </w:rPr>
              <w:t>А.П.Чехов.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Жизнь и творчество. Основные черты чеховского творчества, своеобразие мастерства писателя.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5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Стр.330 - 336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39, 40</w:t>
            </w:r>
            <w:r w:rsidR="004A058E">
              <w:rPr>
                <w:rFonts w:ascii="Times New Roman" w:hAnsi="Times New Roman" w:cs="Times New Roman"/>
                <w:sz w:val="24"/>
              </w:rPr>
              <w:t xml:space="preserve"> (84, 85)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Особенности рассказов 80-90-х годов. «Маленький человек в прозе Чехова. «Человек в футляре», «Дама с собачкой», «Студент»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и анализ рассказов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8E" w:rsidRPr="0047005B" w:rsidRDefault="004A058E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41, 42</w:t>
            </w:r>
            <w:r w:rsidR="004A058E">
              <w:rPr>
                <w:rFonts w:ascii="Times New Roman" w:hAnsi="Times New Roman" w:cs="Times New Roman"/>
                <w:sz w:val="24"/>
              </w:rPr>
              <w:t xml:space="preserve"> (86, 87)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Рассказы А. П. Чехова. «Никто не знает настоящей правды». «Дом с мезонином», «Палата №6»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и анализ рассказов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ED9" w:rsidRPr="0047005B" w:rsidRDefault="003C0ED9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43, 44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(88, 89)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Душевная деградация человека в рассказе «</w:t>
            </w:r>
            <w:proofErr w:type="spellStart"/>
            <w:r w:rsidRPr="0047005B">
              <w:rPr>
                <w:rFonts w:ascii="Times New Roman" w:hAnsi="Times New Roman" w:cs="Times New Roman"/>
                <w:sz w:val="24"/>
              </w:rPr>
              <w:t>Ионыч</w:t>
            </w:r>
            <w:proofErr w:type="spellEnd"/>
            <w:r w:rsidRPr="0047005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E47259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3C0ED9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и</w:t>
            </w:r>
            <w:r w:rsidR="0047005B" w:rsidRPr="0047005B">
              <w:rPr>
                <w:rFonts w:ascii="Times New Roman" w:hAnsi="Times New Roman" w:cs="Times New Roman"/>
                <w:sz w:val="24"/>
              </w:rPr>
              <w:t xml:space="preserve"> анализ рассказа по плану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9" w:rsidRPr="0047005B" w:rsidRDefault="003C0ED9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(90)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Чехов-драматург. Общая характеристика «новой драмы»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Стр.361 - 363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(91)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«Вишневый сад». Особенности сюжета и конфликта пьесы.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Чтение пьесы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5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(92)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Система образов, особенности жанра. Тема разрушения дворянского гнезда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Работа с текстом, вопросы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(93)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Раневская и Гаев - герои уходящего в прошлое усадебного быта. Тип геро</w:t>
            </w:r>
            <w:proofErr w:type="gramStart"/>
            <w:r w:rsidRPr="0047005B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47005B">
              <w:rPr>
                <w:rFonts w:ascii="Times New Roman" w:hAnsi="Times New Roman" w:cs="Times New Roman"/>
                <w:sz w:val="24"/>
              </w:rPr>
              <w:t>«недотёпы»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241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Анализ образов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-56" w:right="-2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(94)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Прошлое, настоящее и будущее в пьесе А.П.Чехова. Конфликт поколений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-56" w:right="-241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Вопросы по тексту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-56" w:right="-2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(95)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239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Новаторство Чехова-драматурга. Значение творческого наследия Чехова для мировой литературы и театра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47005B" w:rsidP="0047005B">
            <w:pPr>
              <w:ind w:left="9" w:right="-109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05B" w:rsidRPr="0047005B" w:rsidTr="00206B9F">
        <w:trPr>
          <w:trHeight w:val="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C366CD" w:rsidP="0047005B">
            <w:pPr>
              <w:tabs>
                <w:tab w:val="left" w:pos="-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="003C0ED9">
              <w:rPr>
                <w:rFonts w:ascii="Times New Roman" w:hAnsi="Times New Roman" w:cs="Times New Roman"/>
                <w:sz w:val="24"/>
              </w:rPr>
              <w:t xml:space="preserve"> (96)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65"/>
              <w:jc w:val="both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 xml:space="preserve">Нравственные уроки русской литературы </w:t>
            </w:r>
            <w:r w:rsidRPr="0047005B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47005B">
              <w:rPr>
                <w:rFonts w:ascii="Times New Roman" w:hAnsi="Times New Roman" w:cs="Times New Roman"/>
                <w:sz w:val="24"/>
              </w:rPr>
              <w:t xml:space="preserve"> века.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4700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47005B" w:rsidRDefault="003C0ED9" w:rsidP="0047005B">
            <w:pPr>
              <w:ind w:left="9" w:right="-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для чтения на лето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5B" w:rsidRPr="0047005B" w:rsidRDefault="0047005B" w:rsidP="0047005B">
            <w:pPr>
              <w:ind w:left="9"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005B" w:rsidRPr="0047005B" w:rsidRDefault="0047005B" w:rsidP="0047005B">
      <w:pPr>
        <w:jc w:val="center"/>
        <w:rPr>
          <w:rFonts w:ascii="Times New Roman" w:hAnsi="Times New Roman" w:cs="Times New Roman"/>
          <w:sz w:val="24"/>
        </w:rPr>
      </w:pPr>
    </w:p>
    <w:p w:rsidR="000D5EC8" w:rsidRPr="0047005B" w:rsidRDefault="000D5EC8" w:rsidP="000D5EC8">
      <w:pPr>
        <w:jc w:val="center"/>
        <w:rPr>
          <w:rFonts w:ascii="Times New Roman" w:hAnsi="Times New Roman" w:cs="Times New Roman"/>
          <w:sz w:val="24"/>
        </w:rPr>
      </w:pPr>
    </w:p>
    <w:p w:rsidR="003E3295" w:rsidRPr="0047005B" w:rsidRDefault="003E3295">
      <w:pPr>
        <w:rPr>
          <w:rFonts w:ascii="Times New Roman" w:hAnsi="Times New Roman" w:cs="Times New Roman"/>
          <w:sz w:val="24"/>
        </w:rPr>
      </w:pPr>
    </w:p>
    <w:sectPr w:rsidR="003E3295" w:rsidRPr="0047005B" w:rsidSect="000D5EC8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4E5C5C"/>
    <w:multiLevelType w:val="hybridMultilevel"/>
    <w:tmpl w:val="47E0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549"/>
    <w:multiLevelType w:val="multilevel"/>
    <w:tmpl w:val="26B0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01C5E"/>
    <w:multiLevelType w:val="hybridMultilevel"/>
    <w:tmpl w:val="E2B0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548B9"/>
    <w:multiLevelType w:val="multilevel"/>
    <w:tmpl w:val="9982A0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94DC1"/>
    <w:multiLevelType w:val="hybridMultilevel"/>
    <w:tmpl w:val="52E22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FC357F"/>
    <w:multiLevelType w:val="hybridMultilevel"/>
    <w:tmpl w:val="26B07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23D70"/>
    <w:multiLevelType w:val="hybridMultilevel"/>
    <w:tmpl w:val="88C0D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F62112"/>
    <w:multiLevelType w:val="hybridMultilevel"/>
    <w:tmpl w:val="D2A49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FA5C24"/>
    <w:multiLevelType w:val="hybridMultilevel"/>
    <w:tmpl w:val="2B7A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47E91"/>
    <w:multiLevelType w:val="hybridMultilevel"/>
    <w:tmpl w:val="BEA0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F3B10"/>
    <w:multiLevelType w:val="hybridMultilevel"/>
    <w:tmpl w:val="3ADE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639B0"/>
    <w:multiLevelType w:val="hybridMultilevel"/>
    <w:tmpl w:val="52AC2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900A6"/>
    <w:multiLevelType w:val="hybridMultilevel"/>
    <w:tmpl w:val="3ECC882A"/>
    <w:lvl w:ilvl="0" w:tplc="76924A8C">
      <w:start w:val="1"/>
      <w:numFmt w:val="decimal"/>
      <w:lvlText w:val="%1."/>
      <w:lvlJc w:val="right"/>
      <w:pPr>
        <w:tabs>
          <w:tab w:val="num" w:pos="97"/>
        </w:tabs>
        <w:ind w:left="97" w:firstLine="28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23DCD"/>
    <w:multiLevelType w:val="hybridMultilevel"/>
    <w:tmpl w:val="2D6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454DF"/>
    <w:multiLevelType w:val="multilevel"/>
    <w:tmpl w:val="0384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EC8"/>
    <w:rsid w:val="00076974"/>
    <w:rsid w:val="000D5EC8"/>
    <w:rsid w:val="001112B9"/>
    <w:rsid w:val="0015030E"/>
    <w:rsid w:val="001640A8"/>
    <w:rsid w:val="00206B9F"/>
    <w:rsid w:val="003C0ED9"/>
    <w:rsid w:val="003E3295"/>
    <w:rsid w:val="00455722"/>
    <w:rsid w:val="0047005B"/>
    <w:rsid w:val="004A058E"/>
    <w:rsid w:val="006239EE"/>
    <w:rsid w:val="008E4810"/>
    <w:rsid w:val="00AB3E04"/>
    <w:rsid w:val="00B52149"/>
    <w:rsid w:val="00C366CD"/>
    <w:rsid w:val="00C60923"/>
    <w:rsid w:val="00E06BEE"/>
    <w:rsid w:val="00E47259"/>
    <w:rsid w:val="00ED54D9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C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D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5EC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ody Text"/>
    <w:basedOn w:val="a"/>
    <w:link w:val="a6"/>
    <w:unhideWhenUsed/>
    <w:rsid w:val="0047005B"/>
    <w:pPr>
      <w:spacing w:after="120"/>
    </w:pPr>
  </w:style>
  <w:style w:type="character" w:customStyle="1" w:styleId="a6">
    <w:name w:val="Основной текст Знак"/>
    <w:basedOn w:val="a0"/>
    <w:link w:val="a5"/>
    <w:rsid w:val="0047005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47005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005B"/>
    <w:pPr>
      <w:widowControl/>
      <w:shd w:val="clear" w:color="auto" w:fill="FFFFFF"/>
      <w:suppressAutoHyphens w:val="0"/>
      <w:spacing w:after="60" w:line="240" w:lineRule="atLeast"/>
    </w:pPr>
    <w:rPr>
      <w:rFonts w:asciiTheme="minorHAnsi" w:eastAsiaTheme="minorEastAsia" w:hAnsiTheme="minorHAnsi" w:cstheme="minorBidi"/>
      <w:b/>
      <w:bCs/>
      <w:kern w:val="0"/>
      <w:sz w:val="22"/>
      <w:szCs w:val="22"/>
      <w:lang w:eastAsia="ja-JP" w:bidi="ar-SA"/>
    </w:rPr>
  </w:style>
  <w:style w:type="character" w:customStyle="1" w:styleId="1">
    <w:name w:val="Заголовок №1_"/>
    <w:basedOn w:val="a0"/>
    <w:link w:val="10"/>
    <w:rsid w:val="0047005B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47005B"/>
    <w:pPr>
      <w:widowControl/>
      <w:shd w:val="clear" w:color="auto" w:fill="FFFFFF"/>
      <w:suppressAutoHyphens w:val="0"/>
      <w:spacing w:line="413" w:lineRule="exact"/>
      <w:jc w:val="center"/>
      <w:outlineLvl w:val="0"/>
    </w:pPr>
    <w:rPr>
      <w:rFonts w:asciiTheme="minorHAnsi" w:eastAsiaTheme="minorEastAsia" w:hAnsiTheme="minorHAnsi" w:cstheme="minorBidi"/>
      <w:b/>
      <w:bCs/>
      <w:kern w:val="0"/>
      <w:sz w:val="36"/>
      <w:szCs w:val="36"/>
      <w:lang w:eastAsia="ja-JP" w:bidi="ar-SA"/>
    </w:rPr>
  </w:style>
  <w:style w:type="character" w:customStyle="1" w:styleId="a7">
    <w:name w:val="Основной текст + Полужирный"/>
    <w:basedOn w:val="a6"/>
    <w:rsid w:val="0047005B"/>
    <w:rPr>
      <w:rFonts w:ascii="Times New Roman" w:hAnsi="Times New Roman" w:cs="Times New Roman"/>
      <w:b/>
      <w:bCs/>
      <w:spacing w:val="0"/>
      <w:sz w:val="24"/>
      <w:shd w:val="clear" w:color="auto" w:fill="FFFFFF"/>
    </w:rPr>
  </w:style>
  <w:style w:type="character" w:customStyle="1" w:styleId="21">
    <w:name w:val="Основной текст (2) + Не полужирный1"/>
    <w:basedOn w:val="2"/>
    <w:rsid w:val="0047005B"/>
    <w:rPr>
      <w:rFonts w:ascii="Times New Roman" w:hAnsi="Times New Roman" w:cs="Times New Roman"/>
      <w:spacing w:val="0"/>
      <w:sz w:val="24"/>
      <w:szCs w:val="24"/>
    </w:rPr>
  </w:style>
  <w:style w:type="character" w:customStyle="1" w:styleId="11">
    <w:name w:val="Основной текст + Полужирный1"/>
    <w:basedOn w:val="a6"/>
    <w:rsid w:val="0047005B"/>
    <w:rPr>
      <w:rFonts w:ascii="Times New Roman" w:hAnsi="Times New Roman" w:cs="Times New Roman"/>
      <w:b/>
      <w:bCs/>
      <w:spacing w:val="0"/>
      <w:sz w:val="24"/>
      <w:shd w:val="clear" w:color="auto" w:fill="FFFFFF"/>
    </w:rPr>
  </w:style>
  <w:style w:type="character" w:customStyle="1" w:styleId="2pt">
    <w:name w:val="Основной текст + Интервал 2 pt"/>
    <w:basedOn w:val="a6"/>
    <w:rsid w:val="0047005B"/>
    <w:rPr>
      <w:rFonts w:ascii="Times New Roman" w:hAnsi="Times New Roman" w:cs="Times New Roman"/>
      <w:b/>
      <w:bCs/>
      <w:spacing w:val="50"/>
      <w:sz w:val="24"/>
      <w:shd w:val="clear" w:color="auto" w:fill="FFFFFF"/>
    </w:rPr>
  </w:style>
  <w:style w:type="character" w:customStyle="1" w:styleId="11pt">
    <w:name w:val="Заголовок №1 + Интервал 1 pt"/>
    <w:basedOn w:val="1"/>
    <w:rsid w:val="0047005B"/>
    <w:rPr>
      <w:rFonts w:ascii="Times New Roman" w:hAnsi="Times New Roman" w:cs="Times New Roman"/>
      <w:spacing w:val="20"/>
      <w:sz w:val="24"/>
      <w:szCs w:val="24"/>
    </w:rPr>
  </w:style>
  <w:style w:type="character" w:customStyle="1" w:styleId="1pt">
    <w:name w:val="Основной текст + Интервал 1 pt"/>
    <w:basedOn w:val="a6"/>
    <w:rsid w:val="0047005B"/>
    <w:rPr>
      <w:rFonts w:ascii="Times New Roman" w:hAnsi="Times New Roman" w:cs="Times New Roman"/>
      <w:b/>
      <w:bCs/>
      <w:spacing w:val="20"/>
      <w:sz w:val="24"/>
      <w:shd w:val="clear" w:color="auto" w:fill="FFFFFF"/>
    </w:rPr>
  </w:style>
  <w:style w:type="character" w:customStyle="1" w:styleId="12">
    <w:name w:val="Заголовок №1 + Не полужирный"/>
    <w:basedOn w:val="1"/>
    <w:rsid w:val="0047005B"/>
    <w:rPr>
      <w:rFonts w:ascii="Times New Roman" w:hAnsi="Times New Roman" w:cs="Times New Roman"/>
      <w:spacing w:val="0"/>
      <w:sz w:val="24"/>
      <w:szCs w:val="24"/>
    </w:rPr>
  </w:style>
  <w:style w:type="paragraph" w:customStyle="1" w:styleId="110">
    <w:name w:val="Заголовок №11"/>
    <w:basedOn w:val="a"/>
    <w:rsid w:val="0047005B"/>
    <w:pPr>
      <w:widowControl/>
      <w:shd w:val="clear" w:color="auto" w:fill="FFFFFF"/>
      <w:suppressAutoHyphens w:val="0"/>
      <w:spacing w:line="274" w:lineRule="exact"/>
      <w:outlineLvl w:val="0"/>
    </w:pPr>
    <w:rPr>
      <w:rFonts w:ascii="Times New Roman" w:eastAsia="Microsoft Sans Serif" w:hAnsi="Times New Roman" w:cs="Times New Roman"/>
      <w:b/>
      <w:bCs/>
      <w:kern w:val="0"/>
      <w:sz w:val="24"/>
      <w:lang w:eastAsia="ru-RU" w:bidi="ar-SA"/>
    </w:rPr>
  </w:style>
  <w:style w:type="character" w:customStyle="1" w:styleId="120">
    <w:name w:val="Заголовок №1 (2)_"/>
    <w:basedOn w:val="a0"/>
    <w:link w:val="121"/>
    <w:rsid w:val="0047005B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7005B"/>
    <w:pPr>
      <w:widowControl/>
      <w:shd w:val="clear" w:color="auto" w:fill="FFFFFF"/>
      <w:suppressAutoHyphens w:val="0"/>
      <w:spacing w:before="240" w:line="276" w:lineRule="exact"/>
      <w:ind w:firstLine="580"/>
      <w:jc w:val="both"/>
      <w:outlineLvl w:val="0"/>
    </w:pPr>
    <w:rPr>
      <w:rFonts w:asciiTheme="minorHAnsi" w:eastAsiaTheme="minorEastAsia" w:hAnsiTheme="minorHAnsi" w:cstheme="minorBidi"/>
      <w:kern w:val="0"/>
      <w:sz w:val="24"/>
      <w:lang w:eastAsia="ja-JP" w:bidi="ar-SA"/>
    </w:rPr>
  </w:style>
  <w:style w:type="character" w:customStyle="1" w:styleId="122">
    <w:name w:val="Заголовок №1 (2) + Полужирный"/>
    <w:basedOn w:val="120"/>
    <w:rsid w:val="0047005B"/>
    <w:rPr>
      <w:b/>
      <w:bCs/>
    </w:rPr>
  </w:style>
  <w:style w:type="character" w:customStyle="1" w:styleId="22">
    <w:name w:val="Заголовок №2_"/>
    <w:basedOn w:val="a0"/>
    <w:link w:val="23"/>
    <w:rsid w:val="0047005B"/>
    <w:rPr>
      <w:b/>
      <w:bCs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47005B"/>
    <w:pPr>
      <w:widowControl/>
      <w:shd w:val="clear" w:color="auto" w:fill="FFFFFF"/>
      <w:suppressAutoHyphens w:val="0"/>
      <w:spacing w:line="274" w:lineRule="exact"/>
      <w:ind w:firstLine="460"/>
      <w:jc w:val="both"/>
      <w:outlineLvl w:val="1"/>
    </w:pPr>
    <w:rPr>
      <w:rFonts w:asciiTheme="minorHAnsi" w:eastAsiaTheme="minorEastAsia" w:hAnsiTheme="minorHAnsi" w:cstheme="minorBidi"/>
      <w:b/>
      <w:bCs/>
      <w:kern w:val="0"/>
      <w:sz w:val="24"/>
      <w:lang w:eastAsia="ja-JP" w:bidi="ar-SA"/>
    </w:rPr>
  </w:style>
  <w:style w:type="character" w:customStyle="1" w:styleId="220">
    <w:name w:val="Заголовок №2 (2)_"/>
    <w:basedOn w:val="a0"/>
    <w:link w:val="221"/>
    <w:rsid w:val="0047005B"/>
    <w:rPr>
      <w:rFonts w:ascii="Century Gothic" w:hAnsi="Century Gothic"/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47005B"/>
    <w:pPr>
      <w:widowControl/>
      <w:shd w:val="clear" w:color="auto" w:fill="FFFFFF"/>
      <w:suppressAutoHyphens w:val="0"/>
      <w:spacing w:before="720" w:line="245" w:lineRule="exact"/>
      <w:ind w:firstLine="460"/>
      <w:jc w:val="both"/>
      <w:outlineLvl w:val="1"/>
    </w:pPr>
    <w:rPr>
      <w:rFonts w:ascii="Century Gothic" w:eastAsiaTheme="minorEastAsia" w:hAnsi="Century Gothic" w:cstheme="minorBidi"/>
      <w:b/>
      <w:bCs/>
      <w:kern w:val="0"/>
      <w:sz w:val="22"/>
      <w:szCs w:val="22"/>
      <w:lang w:eastAsia="ja-JP" w:bidi="ar-SA"/>
    </w:rPr>
  </w:style>
  <w:style w:type="character" w:customStyle="1" w:styleId="2TimesNewRoman">
    <w:name w:val="Основной текст (2) + Times New Roman"/>
    <w:aliases w:val="9,5 pt,Полужирный"/>
    <w:basedOn w:val="2"/>
    <w:rsid w:val="0047005B"/>
    <w:rPr>
      <w:rFonts w:ascii="Times New Roman" w:hAnsi="Times New Roman" w:cs="Times New Roman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47005B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005B"/>
    <w:pPr>
      <w:widowControl/>
      <w:shd w:val="clear" w:color="auto" w:fill="FFFFFF"/>
      <w:suppressAutoHyphens w:val="0"/>
      <w:spacing w:before="180" w:line="240" w:lineRule="atLeast"/>
    </w:pPr>
    <w:rPr>
      <w:rFonts w:asciiTheme="minorHAnsi" w:eastAsiaTheme="minorEastAsia" w:hAnsiTheme="minorHAnsi" w:cstheme="minorBidi"/>
      <w:b/>
      <w:bCs/>
      <w:kern w:val="0"/>
      <w:sz w:val="19"/>
      <w:szCs w:val="19"/>
      <w:lang w:eastAsia="ja-JP" w:bidi="ar-SA"/>
    </w:rPr>
  </w:style>
  <w:style w:type="paragraph" w:customStyle="1" w:styleId="13">
    <w:name w:val="Знак1"/>
    <w:basedOn w:val="a"/>
    <w:rsid w:val="0047005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styleId="a8">
    <w:name w:val="footer"/>
    <w:basedOn w:val="a"/>
    <w:link w:val="a9"/>
    <w:rsid w:val="0047005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9">
    <w:name w:val="Нижний колонтитул Знак"/>
    <w:basedOn w:val="a0"/>
    <w:link w:val="a8"/>
    <w:rsid w:val="00470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7005B"/>
  </w:style>
  <w:style w:type="paragraph" w:styleId="ab">
    <w:name w:val="header"/>
    <w:basedOn w:val="a"/>
    <w:link w:val="ac"/>
    <w:rsid w:val="0047005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470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7005B"/>
    <w:pPr>
      <w:widowControl/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2017-10-09T16:43:00Z</cp:lastPrinted>
  <dcterms:created xsi:type="dcterms:W3CDTF">2017-10-08T14:51:00Z</dcterms:created>
  <dcterms:modified xsi:type="dcterms:W3CDTF">2021-10-29T07:24:00Z</dcterms:modified>
</cp:coreProperties>
</file>