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91" w:rsidRPr="00A87891" w:rsidRDefault="00A87891" w:rsidP="00A87891">
      <w:pPr>
        <w:jc w:val="center"/>
        <w:rPr>
          <w:rFonts w:ascii="Times New Roman" w:hAnsi="Times New Roman"/>
          <w:bCs/>
          <w:color w:val="000000"/>
          <w:spacing w:val="-1"/>
          <w:sz w:val="28"/>
          <w:szCs w:val="32"/>
        </w:rPr>
      </w:pPr>
      <w:r>
        <w:rPr>
          <w:rFonts w:ascii="Times New Roman" w:hAnsi="Times New Roman"/>
          <w:bCs/>
          <w:noProof/>
          <w:color w:val="000000"/>
          <w:spacing w:val="-1"/>
          <w:sz w:val="28"/>
          <w:szCs w:val="32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123825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891" w:rsidRPr="00A87891" w:rsidRDefault="00A87891" w:rsidP="00A87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36"/>
          <w:szCs w:val="32"/>
        </w:rPr>
      </w:pPr>
      <w:r w:rsidRPr="00A87891">
        <w:rPr>
          <w:rFonts w:ascii="Times New Roman" w:hAnsi="Times New Roman"/>
          <w:bCs/>
          <w:color w:val="000000"/>
          <w:spacing w:val="-1"/>
          <w:sz w:val="28"/>
          <w:szCs w:val="32"/>
        </w:rPr>
        <w:t>ЧАСТНОЕ ОБЩЕОБРАЗОВАТЕЛЬНОЕ УЧРЕЖДЕНИЕ</w:t>
      </w:r>
    </w:p>
    <w:p w:rsidR="00A87891" w:rsidRPr="00A87891" w:rsidRDefault="00A87891" w:rsidP="00A87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3"/>
          <w:sz w:val="36"/>
          <w:szCs w:val="32"/>
        </w:rPr>
      </w:pPr>
      <w:r w:rsidRPr="00A87891">
        <w:rPr>
          <w:rFonts w:ascii="Times New Roman" w:hAnsi="Times New Roman"/>
          <w:b/>
          <w:color w:val="000000"/>
          <w:spacing w:val="3"/>
          <w:sz w:val="36"/>
          <w:szCs w:val="32"/>
        </w:rPr>
        <w:t>ПРАВОСЛАВНАЯ ГИМНАЗИЯ</w:t>
      </w:r>
    </w:p>
    <w:p w:rsidR="00A87891" w:rsidRDefault="00A87891" w:rsidP="00A87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</w:rPr>
      </w:pPr>
      <w:r w:rsidRPr="00A87891">
        <w:rPr>
          <w:rFonts w:ascii="Times New Roman" w:hAnsi="Times New Roman"/>
          <w:b/>
          <w:color w:val="000000"/>
          <w:spacing w:val="13"/>
          <w:sz w:val="36"/>
          <w:szCs w:val="32"/>
        </w:rPr>
        <w:t>ПРЕПОДОБНОГО ИЛИИ МУРОМЦА</w:t>
      </w:r>
    </w:p>
    <w:p w:rsidR="00A87891" w:rsidRDefault="00A87891" w:rsidP="00A87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</w:rPr>
      </w:pPr>
      <w:r w:rsidRPr="00A87891">
        <w:rPr>
          <w:rFonts w:ascii="Times New Roman" w:hAnsi="Times New Roman"/>
          <w:sz w:val="18"/>
        </w:rPr>
        <w:t>Владимирская область, округ Муром</w:t>
      </w:r>
    </w:p>
    <w:p w:rsidR="00A87891" w:rsidRDefault="00A87891" w:rsidP="00A87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</w:rPr>
      </w:pPr>
    </w:p>
    <w:p w:rsidR="00A87891" w:rsidRDefault="00A87891" w:rsidP="00A87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</w:rPr>
      </w:pPr>
    </w:p>
    <w:p w:rsidR="00A87891" w:rsidRPr="00A87891" w:rsidRDefault="00A87891" w:rsidP="00A87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</w:rPr>
      </w:pPr>
    </w:p>
    <w:tbl>
      <w:tblPr>
        <w:tblW w:w="0" w:type="auto"/>
        <w:jc w:val="center"/>
        <w:tblInd w:w="-318" w:type="dxa"/>
        <w:tblLayout w:type="fixed"/>
        <w:tblLook w:val="0000"/>
      </w:tblPr>
      <w:tblGrid>
        <w:gridCol w:w="5387"/>
        <w:gridCol w:w="4916"/>
      </w:tblGrid>
      <w:tr w:rsidR="00A87891" w:rsidRPr="00A87891" w:rsidTr="00A87891">
        <w:trPr>
          <w:jc w:val="center"/>
        </w:trPr>
        <w:tc>
          <w:tcPr>
            <w:tcW w:w="5387" w:type="dxa"/>
            <w:shd w:val="clear" w:color="auto" w:fill="auto"/>
          </w:tcPr>
          <w:p w:rsidR="00A87891" w:rsidRPr="00A87891" w:rsidRDefault="00A87891" w:rsidP="00A87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891">
              <w:rPr>
                <w:rFonts w:ascii="Times New Roman" w:hAnsi="Times New Roman"/>
              </w:rPr>
              <w:t>РАССМОТРЕНО</w:t>
            </w:r>
          </w:p>
          <w:p w:rsidR="00A87891" w:rsidRPr="00A87891" w:rsidRDefault="00A87891" w:rsidP="00A87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891">
              <w:rPr>
                <w:rFonts w:ascii="Times New Roman" w:hAnsi="Times New Roman"/>
              </w:rPr>
              <w:t>на заседании Методического объединения</w:t>
            </w:r>
          </w:p>
          <w:p w:rsidR="00A87891" w:rsidRPr="00A87891" w:rsidRDefault="00A87891" w:rsidP="00A87891">
            <w:pPr>
              <w:pStyle w:val="a5"/>
              <w:widowControl w:val="0"/>
              <w:suppressLineNumber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87891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A87891">
              <w:rPr>
                <w:sz w:val="22"/>
                <w:szCs w:val="22"/>
              </w:rPr>
              <w:t>от</w:t>
            </w:r>
            <w:proofErr w:type="gramEnd"/>
            <w:r w:rsidRPr="00A87891">
              <w:rPr>
                <w:sz w:val="22"/>
                <w:szCs w:val="22"/>
              </w:rPr>
              <w:t xml:space="preserve"> __________</w:t>
            </w:r>
          </w:p>
          <w:p w:rsidR="00A87891" w:rsidRPr="00A87891" w:rsidRDefault="00A87891" w:rsidP="00A87891">
            <w:pPr>
              <w:pStyle w:val="a5"/>
              <w:widowControl w:val="0"/>
              <w:suppressLineNumber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87891">
              <w:rPr>
                <w:sz w:val="22"/>
                <w:szCs w:val="22"/>
              </w:rPr>
              <w:t>Руководитель МО ____________</w:t>
            </w:r>
          </w:p>
        </w:tc>
        <w:tc>
          <w:tcPr>
            <w:tcW w:w="4916" w:type="dxa"/>
            <w:shd w:val="clear" w:color="auto" w:fill="auto"/>
          </w:tcPr>
          <w:p w:rsidR="00A87891" w:rsidRPr="00A87891" w:rsidRDefault="00A87891" w:rsidP="00A87891">
            <w:pPr>
              <w:tabs>
                <w:tab w:val="left" w:pos="630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891">
              <w:rPr>
                <w:rFonts w:ascii="Times New Roman" w:hAnsi="Times New Roman"/>
              </w:rPr>
              <w:t>«УТВЕРЖДАЮ»</w:t>
            </w:r>
          </w:p>
          <w:p w:rsidR="00A87891" w:rsidRPr="00A87891" w:rsidRDefault="00A87891" w:rsidP="00A87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891">
              <w:rPr>
                <w:rFonts w:ascii="Times New Roman" w:hAnsi="Times New Roman"/>
              </w:rPr>
              <w:t>Директор ЧОУ «Муромская православная гимназия»</w:t>
            </w:r>
          </w:p>
          <w:p w:rsidR="00A87891" w:rsidRPr="00A87891" w:rsidRDefault="00A87891" w:rsidP="00A87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87891">
              <w:rPr>
                <w:rFonts w:ascii="Times New Roman" w:hAnsi="Times New Roman"/>
              </w:rPr>
              <w:t>________________Архимандрит</w:t>
            </w:r>
            <w:proofErr w:type="spellEnd"/>
            <w:r w:rsidRPr="00A87891">
              <w:rPr>
                <w:rFonts w:ascii="Times New Roman" w:hAnsi="Times New Roman"/>
              </w:rPr>
              <w:t xml:space="preserve"> </w:t>
            </w:r>
            <w:proofErr w:type="spellStart"/>
            <w:r w:rsidRPr="00A87891">
              <w:rPr>
                <w:rFonts w:ascii="Times New Roman" w:hAnsi="Times New Roman"/>
              </w:rPr>
              <w:t>Кронид</w:t>
            </w:r>
            <w:proofErr w:type="spellEnd"/>
          </w:p>
          <w:p w:rsidR="00A87891" w:rsidRPr="00A87891" w:rsidRDefault="00A87891" w:rsidP="00A87891">
            <w:pPr>
              <w:pStyle w:val="a5"/>
              <w:widowControl w:val="0"/>
              <w:suppressLineNumbers/>
              <w:spacing w:after="0"/>
              <w:ind w:left="0"/>
              <w:jc w:val="center"/>
            </w:pPr>
            <w:r w:rsidRPr="00A87891">
              <w:rPr>
                <w:sz w:val="22"/>
                <w:szCs w:val="22"/>
              </w:rPr>
              <w:t xml:space="preserve">Приказ № ______ </w:t>
            </w:r>
            <w:proofErr w:type="gramStart"/>
            <w:r w:rsidRPr="00A87891">
              <w:rPr>
                <w:sz w:val="22"/>
                <w:szCs w:val="22"/>
              </w:rPr>
              <w:t>от</w:t>
            </w:r>
            <w:proofErr w:type="gramEnd"/>
            <w:r w:rsidRPr="00A87891">
              <w:rPr>
                <w:sz w:val="22"/>
                <w:szCs w:val="22"/>
              </w:rPr>
              <w:t xml:space="preserve"> _________________</w:t>
            </w:r>
          </w:p>
        </w:tc>
      </w:tr>
      <w:tr w:rsidR="00A87891" w:rsidRPr="00A87891" w:rsidTr="00A87891">
        <w:trPr>
          <w:jc w:val="center"/>
        </w:trPr>
        <w:tc>
          <w:tcPr>
            <w:tcW w:w="5387" w:type="dxa"/>
            <w:shd w:val="clear" w:color="auto" w:fill="auto"/>
          </w:tcPr>
          <w:p w:rsidR="00A87891" w:rsidRPr="00A87891" w:rsidRDefault="00A87891" w:rsidP="00A87891">
            <w:pPr>
              <w:pStyle w:val="a5"/>
              <w:widowControl w:val="0"/>
              <w:suppressLineNumbers/>
              <w:tabs>
                <w:tab w:val="left" w:pos="4854"/>
              </w:tabs>
              <w:spacing w:after="0"/>
              <w:ind w:left="0" w:right="-249"/>
              <w:jc w:val="both"/>
              <w:rPr>
                <w:sz w:val="22"/>
                <w:szCs w:val="22"/>
              </w:rPr>
            </w:pPr>
            <w:r w:rsidRPr="00A87891">
              <w:rPr>
                <w:sz w:val="22"/>
                <w:szCs w:val="22"/>
              </w:rPr>
              <w:t xml:space="preserve"> </w:t>
            </w:r>
          </w:p>
          <w:p w:rsidR="00A87891" w:rsidRPr="00A87891" w:rsidRDefault="00A87891" w:rsidP="00A87891">
            <w:pPr>
              <w:tabs>
                <w:tab w:val="left" w:pos="823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A87891">
              <w:rPr>
                <w:rFonts w:ascii="Times New Roman" w:hAnsi="Times New Roman"/>
              </w:rPr>
              <w:t>СОГЛАСОВАНО</w:t>
            </w:r>
          </w:p>
          <w:p w:rsidR="00A87891" w:rsidRPr="00A87891" w:rsidRDefault="00A87891" w:rsidP="00A878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7891">
              <w:rPr>
                <w:rFonts w:ascii="Times New Roman" w:hAnsi="Times New Roman"/>
              </w:rPr>
              <w:t>на заседании Методического совета</w:t>
            </w:r>
          </w:p>
          <w:p w:rsidR="00A87891" w:rsidRPr="00A87891" w:rsidRDefault="00A87891" w:rsidP="00A87891">
            <w:pPr>
              <w:pStyle w:val="a5"/>
              <w:widowControl w:val="0"/>
              <w:suppressLineNumber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87891">
              <w:rPr>
                <w:sz w:val="22"/>
                <w:szCs w:val="22"/>
              </w:rPr>
              <w:t xml:space="preserve">Протокол № ____ </w:t>
            </w:r>
            <w:proofErr w:type="gramStart"/>
            <w:r w:rsidRPr="00A87891">
              <w:rPr>
                <w:sz w:val="22"/>
                <w:szCs w:val="22"/>
              </w:rPr>
              <w:t>от</w:t>
            </w:r>
            <w:proofErr w:type="gramEnd"/>
            <w:r w:rsidRPr="00A87891">
              <w:rPr>
                <w:sz w:val="22"/>
                <w:szCs w:val="22"/>
              </w:rPr>
              <w:t xml:space="preserve"> __________</w:t>
            </w:r>
          </w:p>
          <w:p w:rsidR="00A87891" w:rsidRPr="00A87891" w:rsidRDefault="00A87891" w:rsidP="00A87891">
            <w:pPr>
              <w:pStyle w:val="a5"/>
              <w:widowControl w:val="0"/>
              <w:suppressLineNumbers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87891">
              <w:rPr>
                <w:sz w:val="22"/>
                <w:szCs w:val="22"/>
              </w:rPr>
              <w:t>Зам. директора по УВР</w:t>
            </w:r>
          </w:p>
          <w:p w:rsidR="00A87891" w:rsidRPr="00A87891" w:rsidRDefault="00A87891" w:rsidP="00A87891">
            <w:pPr>
              <w:pStyle w:val="a5"/>
              <w:widowControl w:val="0"/>
              <w:suppressLineNumbers/>
              <w:tabs>
                <w:tab w:val="left" w:pos="4854"/>
              </w:tabs>
              <w:spacing w:after="0"/>
              <w:ind w:left="0" w:right="-249"/>
              <w:jc w:val="center"/>
              <w:rPr>
                <w:sz w:val="22"/>
                <w:szCs w:val="22"/>
              </w:rPr>
            </w:pPr>
            <w:r w:rsidRPr="00A87891">
              <w:rPr>
                <w:sz w:val="22"/>
                <w:szCs w:val="22"/>
              </w:rPr>
              <w:t xml:space="preserve">__________________ </w:t>
            </w:r>
            <w:proofErr w:type="spellStart"/>
            <w:r w:rsidRPr="00A87891">
              <w:rPr>
                <w:sz w:val="22"/>
                <w:szCs w:val="22"/>
              </w:rPr>
              <w:t>Н.Н.Витковская</w:t>
            </w:r>
            <w:proofErr w:type="spellEnd"/>
          </w:p>
          <w:p w:rsidR="00A87891" w:rsidRPr="00A87891" w:rsidRDefault="00A87891" w:rsidP="00A87891">
            <w:pPr>
              <w:pStyle w:val="a5"/>
              <w:widowControl w:val="0"/>
              <w:suppressLineNumbers/>
              <w:tabs>
                <w:tab w:val="left" w:pos="4854"/>
              </w:tabs>
              <w:spacing w:after="0"/>
              <w:ind w:left="0" w:right="-249"/>
              <w:jc w:val="both"/>
              <w:rPr>
                <w:sz w:val="22"/>
                <w:szCs w:val="22"/>
              </w:rPr>
            </w:pPr>
          </w:p>
          <w:p w:rsidR="00A87891" w:rsidRPr="00A87891" w:rsidRDefault="00A87891" w:rsidP="00A87891">
            <w:pPr>
              <w:pStyle w:val="a5"/>
              <w:widowControl w:val="0"/>
              <w:suppressLineNumbers/>
              <w:tabs>
                <w:tab w:val="left" w:pos="4854"/>
              </w:tabs>
              <w:spacing w:after="0"/>
              <w:ind w:left="0" w:right="-249"/>
              <w:jc w:val="both"/>
              <w:rPr>
                <w:sz w:val="22"/>
                <w:szCs w:val="22"/>
              </w:rPr>
            </w:pPr>
          </w:p>
        </w:tc>
        <w:tc>
          <w:tcPr>
            <w:tcW w:w="4916" w:type="dxa"/>
            <w:shd w:val="clear" w:color="auto" w:fill="auto"/>
          </w:tcPr>
          <w:p w:rsidR="00A87891" w:rsidRPr="00A87891" w:rsidRDefault="00A87891" w:rsidP="00A87891">
            <w:pPr>
              <w:pStyle w:val="a5"/>
              <w:widowControl w:val="0"/>
              <w:suppressLineNumbers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A87891" w:rsidRPr="00A87891" w:rsidRDefault="00A87891" w:rsidP="00A87891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87891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A87891" w:rsidRPr="00A87891" w:rsidRDefault="00A87891" w:rsidP="00A87891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A87891">
        <w:rPr>
          <w:rFonts w:ascii="Times New Roman" w:hAnsi="Times New Roman"/>
          <w:sz w:val="36"/>
          <w:szCs w:val="36"/>
        </w:rPr>
        <w:t xml:space="preserve">по </w:t>
      </w:r>
      <w:r w:rsidRPr="00A87891"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>ОБЖ</w:t>
      </w:r>
    </w:p>
    <w:p w:rsidR="00A87891" w:rsidRPr="00A87891" w:rsidRDefault="00A87891" w:rsidP="00A87891">
      <w:pPr>
        <w:spacing w:after="1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</w:t>
      </w:r>
      <w:r w:rsidRPr="00A87891">
        <w:rPr>
          <w:rFonts w:ascii="Times New Roman" w:hAnsi="Times New Roman"/>
          <w:sz w:val="36"/>
          <w:szCs w:val="36"/>
        </w:rPr>
        <w:t xml:space="preserve"> класс</w:t>
      </w:r>
    </w:p>
    <w:p w:rsidR="00A87891" w:rsidRPr="00A87891" w:rsidRDefault="00A87891" w:rsidP="00A87891">
      <w:pPr>
        <w:spacing w:after="120"/>
        <w:jc w:val="center"/>
        <w:rPr>
          <w:rFonts w:ascii="Times New Roman" w:hAnsi="Times New Roman"/>
          <w:sz w:val="36"/>
          <w:szCs w:val="36"/>
        </w:rPr>
      </w:pPr>
    </w:p>
    <w:p w:rsidR="00A87891" w:rsidRPr="00A87891" w:rsidRDefault="00A87891" w:rsidP="00A87891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A87891">
        <w:rPr>
          <w:rFonts w:ascii="Times New Roman" w:hAnsi="Times New Roman"/>
          <w:sz w:val="36"/>
          <w:szCs w:val="36"/>
        </w:rPr>
        <w:t xml:space="preserve"> Количество часов за год   34</w:t>
      </w:r>
    </w:p>
    <w:p w:rsidR="00A87891" w:rsidRPr="00A87891" w:rsidRDefault="00A87891" w:rsidP="00A87891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A87891">
        <w:rPr>
          <w:rFonts w:ascii="Times New Roman" w:hAnsi="Times New Roman"/>
          <w:sz w:val="36"/>
          <w:szCs w:val="36"/>
        </w:rPr>
        <w:t>Количество часов в неделю  1</w:t>
      </w:r>
    </w:p>
    <w:p w:rsidR="00A87891" w:rsidRPr="00A87891" w:rsidRDefault="00A87891" w:rsidP="00A87891">
      <w:pPr>
        <w:spacing w:after="120"/>
        <w:jc w:val="center"/>
        <w:rPr>
          <w:rFonts w:ascii="Times New Roman" w:hAnsi="Times New Roman"/>
          <w:sz w:val="36"/>
          <w:szCs w:val="36"/>
        </w:rPr>
      </w:pPr>
      <w:r w:rsidRPr="00A87891">
        <w:rPr>
          <w:rFonts w:ascii="Times New Roman" w:hAnsi="Times New Roman"/>
          <w:sz w:val="36"/>
          <w:szCs w:val="36"/>
        </w:rPr>
        <w:t xml:space="preserve">                                                  </w:t>
      </w:r>
    </w:p>
    <w:p w:rsidR="00A87891" w:rsidRPr="00A87891" w:rsidRDefault="00A87891" w:rsidP="00A87891">
      <w:pPr>
        <w:spacing w:after="120"/>
        <w:jc w:val="right"/>
        <w:rPr>
          <w:rFonts w:ascii="Times New Roman" w:hAnsi="Times New Roman"/>
          <w:sz w:val="36"/>
          <w:szCs w:val="36"/>
        </w:rPr>
      </w:pPr>
    </w:p>
    <w:p w:rsidR="00A87891" w:rsidRPr="00A87891" w:rsidRDefault="00A87891" w:rsidP="00A87891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Мельников А.Н</w:t>
      </w:r>
      <w:r w:rsidRPr="00A87891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A87891" w:rsidRPr="00A87891" w:rsidRDefault="00A87891" w:rsidP="00A87891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 w:rsidRPr="00A87891">
        <w:rPr>
          <w:rFonts w:ascii="Times New Roman" w:hAnsi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/>
          <w:sz w:val="28"/>
          <w:szCs w:val="28"/>
          <w:u w:val="single"/>
        </w:rPr>
        <w:t>ОБЖ</w:t>
      </w:r>
    </w:p>
    <w:p w:rsidR="00A87891" w:rsidRPr="00A87891" w:rsidRDefault="00A87891" w:rsidP="00A87891">
      <w:pPr>
        <w:spacing w:after="120"/>
        <w:jc w:val="right"/>
        <w:rPr>
          <w:rFonts w:ascii="Times New Roman" w:hAnsi="Times New Roman"/>
          <w:sz w:val="28"/>
          <w:szCs w:val="28"/>
          <w:u w:val="single"/>
        </w:rPr>
      </w:pPr>
      <w:r w:rsidRPr="00A87891">
        <w:rPr>
          <w:rFonts w:ascii="Times New Roman" w:hAnsi="Times New Roman"/>
          <w:sz w:val="28"/>
          <w:szCs w:val="28"/>
          <w:u w:val="single"/>
        </w:rPr>
        <w:t>высшей  квалификационной категории</w:t>
      </w:r>
    </w:p>
    <w:p w:rsidR="00A87891" w:rsidRPr="00A87891" w:rsidRDefault="00A87891" w:rsidP="00A87891">
      <w:pPr>
        <w:spacing w:after="120"/>
        <w:jc w:val="right"/>
        <w:rPr>
          <w:rFonts w:ascii="Times New Roman" w:hAnsi="Times New Roman"/>
          <w:sz w:val="36"/>
          <w:szCs w:val="36"/>
        </w:rPr>
      </w:pPr>
      <w:r w:rsidRPr="00A87891">
        <w:rPr>
          <w:rFonts w:ascii="Times New Roman" w:hAnsi="Times New Roman"/>
          <w:sz w:val="16"/>
          <w:szCs w:val="16"/>
        </w:rPr>
        <w:t xml:space="preserve"> (ФИО педагога, квалификационная категория)</w:t>
      </w:r>
    </w:p>
    <w:p w:rsidR="00A87891" w:rsidRPr="00A87891" w:rsidRDefault="00A87891" w:rsidP="00A87891">
      <w:pPr>
        <w:rPr>
          <w:rFonts w:ascii="Times New Roman" w:hAnsi="Times New Roman"/>
          <w:sz w:val="28"/>
          <w:szCs w:val="28"/>
        </w:rPr>
      </w:pPr>
    </w:p>
    <w:p w:rsidR="00A87891" w:rsidRPr="00A87891" w:rsidRDefault="00A87891" w:rsidP="00A87891">
      <w:pPr>
        <w:rPr>
          <w:rFonts w:ascii="Times New Roman" w:hAnsi="Times New Roman"/>
          <w:sz w:val="28"/>
          <w:szCs w:val="28"/>
        </w:rPr>
      </w:pPr>
    </w:p>
    <w:p w:rsidR="00A87891" w:rsidRPr="00A87891" w:rsidRDefault="00A87891" w:rsidP="00A87891">
      <w:pPr>
        <w:rPr>
          <w:rFonts w:ascii="Times New Roman" w:hAnsi="Times New Roman"/>
          <w:sz w:val="28"/>
          <w:szCs w:val="28"/>
        </w:rPr>
      </w:pPr>
    </w:p>
    <w:p w:rsidR="00A87891" w:rsidRPr="00A87891" w:rsidRDefault="00A87891" w:rsidP="00A87891">
      <w:pPr>
        <w:rPr>
          <w:rFonts w:ascii="Times New Roman" w:hAnsi="Times New Roman"/>
          <w:sz w:val="28"/>
          <w:szCs w:val="28"/>
        </w:rPr>
      </w:pPr>
    </w:p>
    <w:p w:rsidR="00A87891" w:rsidRPr="00A87891" w:rsidRDefault="00A87891" w:rsidP="00A878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A8789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A87891">
        <w:rPr>
          <w:rFonts w:ascii="Times New Roman" w:hAnsi="Times New Roman"/>
          <w:sz w:val="28"/>
          <w:szCs w:val="28"/>
        </w:rPr>
        <w:t xml:space="preserve"> учебный год</w:t>
      </w:r>
    </w:p>
    <w:p w:rsidR="00B33864" w:rsidRPr="00A87891" w:rsidRDefault="00B33864" w:rsidP="00B002C8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8789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курса «Основы безопасности жизнедеятельности»</w:t>
      </w:r>
    </w:p>
    <w:p w:rsidR="00B33864" w:rsidRPr="00A87891" w:rsidRDefault="00B33864" w:rsidP="00B33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7891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для 5 класса разработана на основе: Примерной программы основного общего образования. Основы безопасности жизнедеятельности – М.: Просвещение, 2010 и учебной программы по ОБЖ для 5-9 классов под общей редакцией Смирнова А.Т. – М.: Просвещение, 2011. При разработке программы учтены основные требования, отражённые в федеральном государственном образовательном стандарте основного общего образования: </w:t>
      </w:r>
    </w:p>
    <w:p w:rsidR="00B33864" w:rsidRPr="00A87891" w:rsidRDefault="00B33864" w:rsidP="00B33864">
      <w:pPr>
        <w:pStyle w:val="consplusnormal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87891">
        <w:rPr>
          <w:rFonts w:ascii="Times New Roman" w:hAnsi="Times New Roman" w:cs="Times New Roman"/>
          <w:sz w:val="24"/>
          <w:szCs w:val="24"/>
        </w:rPr>
        <w:t>к</w:t>
      </w:r>
      <w:r w:rsidRPr="00A87891">
        <w:rPr>
          <w:rStyle w:val="consplusnormal005f005fchar1char1"/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 и предметной области физическая культура и основы безопасности жизнедеятельности;</w:t>
      </w:r>
      <w:r w:rsidRPr="00A87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64" w:rsidRPr="00A87891" w:rsidRDefault="00B33864" w:rsidP="00B33864">
      <w:pPr>
        <w:pStyle w:val="consplusnormal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87891">
        <w:rPr>
          <w:rStyle w:val="consplusnormal005f005fchar1char1"/>
          <w:rFonts w:ascii="Times New Roman" w:hAnsi="Times New Roman" w:cs="Times New Roman"/>
          <w:sz w:val="24"/>
          <w:szCs w:val="24"/>
        </w:rPr>
        <w:t>к структуре программы отдельных учебных предметов, курсов;</w:t>
      </w:r>
    </w:p>
    <w:p w:rsidR="00B33864" w:rsidRPr="00A87891" w:rsidRDefault="00B33864" w:rsidP="00B3386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7891">
        <w:rPr>
          <w:rStyle w:val="consplusnormal005f005fchar1char1"/>
          <w:rFonts w:ascii="Times New Roman" w:hAnsi="Times New Roman" w:cs="Times New Roman"/>
          <w:sz w:val="24"/>
          <w:szCs w:val="24"/>
        </w:rP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</w:t>
      </w:r>
      <w:r w:rsidRPr="00A87891">
        <w:rPr>
          <w:rFonts w:ascii="Times New Roman" w:hAnsi="Times New Roman"/>
          <w:sz w:val="24"/>
          <w:szCs w:val="24"/>
        </w:rPr>
        <w:t>.</w:t>
      </w:r>
    </w:p>
    <w:p w:rsidR="00B33864" w:rsidRPr="00A87891" w:rsidRDefault="00B33864" w:rsidP="00B3386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Рабочая программа разработана в соответствии с требованиями нормативно-правовых актов Российской Федерации в области безопасности жизнедеятельности и окружной программой по ПДД.</w:t>
      </w:r>
    </w:p>
    <w:p w:rsidR="00B33864" w:rsidRPr="00A87891" w:rsidRDefault="00B33864" w:rsidP="00B3386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огромный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:rsidR="00B33864" w:rsidRPr="00A87891" w:rsidRDefault="00B33864" w:rsidP="00B33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Анализ трагических последствий различных опасных и чрезвычайных ситуаций показывает, что более чем в 80% случаев причиной гибели людей является «человеческий фактор». Трагедия чаще всего происходит из-за несоблюдения человеком комплекса мер безопасности в различных жизненных ситуациях, в том числе и при угрозе совершения террористического акта, пренебрежение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др.).</w:t>
      </w:r>
    </w:p>
    <w:p w:rsidR="00B33864" w:rsidRPr="00A87891" w:rsidRDefault="00B33864" w:rsidP="00B33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По мнению специалистов МЧС России, «человеческий фактор» в настоящее время является, если не главным, то определяющим в деле обеспечения личной безопасности каждого человека и национальной безопасности России. При этом роль человека в обеспечении личной безопасности и национальной безопасности России постоянно возрастает.</w:t>
      </w:r>
    </w:p>
    <w:p w:rsidR="00B33864" w:rsidRPr="00A87891" w:rsidRDefault="00B33864" w:rsidP="00B33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Обстановка, складывающаяся в стране в области безопасности,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безопасности. Такой подход будет способствовать снижению отрицательного влияния «человеческого фактора»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том числе с терроризмом, </w:t>
      </w:r>
      <w:proofErr w:type="spellStart"/>
      <w:r w:rsidRPr="00A87891">
        <w:rPr>
          <w:rFonts w:ascii="Times New Roman" w:hAnsi="Times New Roman"/>
          <w:sz w:val="24"/>
          <w:szCs w:val="24"/>
        </w:rPr>
        <w:t>наркотизмом</w:t>
      </w:r>
      <w:proofErr w:type="spellEnd"/>
      <w:r w:rsidRPr="00A87891">
        <w:rPr>
          <w:rFonts w:ascii="Times New Roman" w:hAnsi="Times New Roman"/>
          <w:sz w:val="24"/>
          <w:szCs w:val="24"/>
        </w:rPr>
        <w:t xml:space="preserve"> и военными угрозами.</w:t>
      </w:r>
    </w:p>
    <w:p w:rsidR="00B33864" w:rsidRPr="00A87891" w:rsidRDefault="00B33864" w:rsidP="00B33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</w:t>
      </w:r>
    </w:p>
    <w:p w:rsidR="00B33864" w:rsidRPr="00A87891" w:rsidRDefault="00B33864" w:rsidP="00B33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 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B33864" w:rsidRPr="00A87891" w:rsidRDefault="00B33864" w:rsidP="00B3386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Изучение тематики данной рабочей программы направлено на достижение следующих </w:t>
      </w:r>
      <w:r w:rsidRPr="00A87891">
        <w:rPr>
          <w:rFonts w:ascii="Times New Roman" w:hAnsi="Times New Roman"/>
          <w:b/>
          <w:bCs/>
          <w:sz w:val="24"/>
          <w:szCs w:val="24"/>
        </w:rPr>
        <w:t>целей</w:t>
      </w:r>
      <w:r w:rsidRPr="00A87891">
        <w:rPr>
          <w:rFonts w:ascii="Times New Roman" w:hAnsi="Times New Roman"/>
          <w:sz w:val="24"/>
          <w:szCs w:val="24"/>
        </w:rPr>
        <w:t>: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усвоение знаний об опасных и чрезвычайных ситуациях; 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 влиянии их последствий на безопасность личности, общества и государства;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о государственной системе обеспечения защиты населения от чрезвычайных ситуаций; 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об организации подготовки населения к действиям в условиях опасных и чрезвычайных ситуаций; 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о здоровом образе жизни; об оказании первой медицинской помощи при неотложных состояниях; 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lastRenderedPageBreak/>
        <w:t>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развитие умений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B33864" w:rsidRPr="00A87891" w:rsidRDefault="00B33864" w:rsidP="00B3386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Изучение тематики данной рабочей программы направлено на решение следующих </w:t>
      </w:r>
      <w:r w:rsidRPr="00A87891">
        <w:rPr>
          <w:rFonts w:ascii="Times New Roman" w:hAnsi="Times New Roman"/>
          <w:b/>
          <w:sz w:val="24"/>
          <w:szCs w:val="24"/>
        </w:rPr>
        <w:t>задач</w:t>
      </w:r>
      <w:r w:rsidRPr="00A87891">
        <w:rPr>
          <w:rFonts w:ascii="Times New Roman" w:hAnsi="Times New Roman"/>
          <w:sz w:val="24"/>
          <w:szCs w:val="24"/>
        </w:rPr>
        <w:t>: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формирование у учащихся научных представлений о принципах и путях снижения «фактора риска» в деятельности человека и общества;</w:t>
      </w:r>
    </w:p>
    <w:p w:rsidR="00B33864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79501C" w:rsidRPr="00A87891" w:rsidRDefault="00B33864" w:rsidP="00B338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1538CD" w:rsidRPr="00A87891" w:rsidRDefault="001538CD" w:rsidP="001538CD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2C8" w:rsidRPr="00A87891" w:rsidRDefault="001538CD" w:rsidP="001538C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Обязательный минимум содержания учебного курса ОБЖ</w:t>
      </w:r>
    </w:p>
    <w:p w:rsidR="001538CD" w:rsidRPr="00A87891" w:rsidRDefault="001538CD" w:rsidP="001538C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8CD" w:rsidRPr="00A87891" w:rsidRDefault="001538CD" w:rsidP="001538CD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87891">
        <w:rPr>
          <w:rFonts w:ascii="Times New Roman" w:hAnsi="Times New Roman"/>
          <w:b/>
          <w:bCs/>
          <w:spacing w:val="-2"/>
          <w:sz w:val="24"/>
          <w:szCs w:val="24"/>
        </w:rPr>
        <w:t xml:space="preserve">Модуль </w:t>
      </w:r>
      <w:r w:rsidRPr="00A87891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I</w:t>
      </w:r>
      <w:r w:rsidRPr="00A87891">
        <w:rPr>
          <w:rFonts w:ascii="Times New Roman" w:hAnsi="Times New Roman"/>
          <w:b/>
          <w:bCs/>
          <w:spacing w:val="-2"/>
          <w:sz w:val="24"/>
          <w:szCs w:val="24"/>
        </w:rPr>
        <w:t>. Основы безопасности личности, общества и государства.</w:t>
      </w:r>
    </w:p>
    <w:p w:rsidR="001538CD" w:rsidRPr="00A87891" w:rsidRDefault="001538CD" w:rsidP="001538CD">
      <w:pPr>
        <w:spacing w:after="0" w:line="240" w:lineRule="auto"/>
        <w:jc w:val="center"/>
        <w:rPr>
          <w:rFonts w:ascii="Times New Roman" w:hAnsi="Times New Roman"/>
          <w:b/>
          <w:bCs/>
          <w:i/>
          <w:spacing w:val="-2"/>
          <w:sz w:val="24"/>
          <w:szCs w:val="24"/>
        </w:rPr>
      </w:pPr>
      <w:r w:rsidRPr="00A87891">
        <w:rPr>
          <w:rFonts w:ascii="Times New Roman" w:hAnsi="Times New Roman"/>
          <w:b/>
          <w:bCs/>
          <w:i/>
          <w:spacing w:val="-2"/>
          <w:sz w:val="24"/>
          <w:szCs w:val="24"/>
        </w:rPr>
        <w:t xml:space="preserve">Раздел </w:t>
      </w:r>
      <w:r w:rsidRPr="00A87891">
        <w:rPr>
          <w:rFonts w:ascii="Times New Roman" w:hAnsi="Times New Roman"/>
          <w:b/>
          <w:bCs/>
          <w:i/>
          <w:spacing w:val="-2"/>
          <w:sz w:val="24"/>
          <w:szCs w:val="24"/>
          <w:lang w:val="en-US"/>
        </w:rPr>
        <w:t>I</w:t>
      </w:r>
      <w:r w:rsidRPr="00A87891">
        <w:rPr>
          <w:rFonts w:ascii="Times New Roman" w:hAnsi="Times New Roman"/>
          <w:b/>
          <w:bCs/>
          <w:i/>
          <w:spacing w:val="-2"/>
          <w:sz w:val="24"/>
          <w:szCs w:val="24"/>
        </w:rPr>
        <w:t>. Основы комплексной безопасности.</w:t>
      </w:r>
    </w:p>
    <w:p w:rsidR="001538CD" w:rsidRPr="00A87891" w:rsidRDefault="001538CD" w:rsidP="001538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Человек, среда его обитания, безопасность человека.</w:t>
      </w:r>
    </w:p>
    <w:p w:rsidR="001538CD" w:rsidRPr="00A87891" w:rsidRDefault="001538CD" w:rsidP="001538CD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опасные ситуации для человека, которые могут возникнуть в городе.</w:t>
      </w:r>
    </w:p>
    <w:p w:rsidR="001538CD" w:rsidRPr="00A87891" w:rsidRDefault="001538CD" w:rsidP="001538CD">
      <w:pPr>
        <w:tabs>
          <w:tab w:val="left" w:pos="1258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Система обеспечения жилища человека водой, теплом, электроэнергией, газом. Бытовые приборы, используемые человеком в повседневной жизни. Возможные опасные и аварийные ситуации, которые могут возникнуть в жилище; меры по их профилактике.</w:t>
      </w:r>
    </w:p>
    <w:p w:rsidR="001538CD" w:rsidRPr="00A87891" w:rsidRDefault="001538CD" w:rsidP="001538CD">
      <w:pPr>
        <w:tabs>
          <w:tab w:val="left" w:pos="1258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Природные и антропогенные факторы, формирующие микроклимат города. Особенности природной среды в городе. Обеспечение безопасности жизнедеятельности человека в городе с учетом окружающей среды.</w:t>
      </w:r>
    </w:p>
    <w:p w:rsidR="001538CD" w:rsidRPr="00A87891" w:rsidRDefault="001538CD" w:rsidP="001538C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Особенности социальной среды в городе с учетом его предназначения (город-столица, город-порт и др.). Зоны повышенной криминогенной опасности, зоны безопасности в городе. Правила безопасного общения с окружающими людьми в городе: </w:t>
      </w:r>
      <w:proofErr w:type="gramStart"/>
      <w:r w:rsidRPr="00A87891">
        <w:rPr>
          <w:rFonts w:ascii="Times New Roman" w:hAnsi="Times New Roman"/>
          <w:sz w:val="24"/>
          <w:szCs w:val="24"/>
        </w:rPr>
        <w:t>со</w:t>
      </w:r>
      <w:proofErr w:type="gramEnd"/>
      <w:r w:rsidRPr="00A87891">
        <w:rPr>
          <w:rFonts w:ascii="Times New Roman" w:hAnsi="Times New Roman"/>
          <w:sz w:val="24"/>
          <w:szCs w:val="24"/>
        </w:rPr>
        <w:t xml:space="preserve"> взрослыми и сверстниками, с незнакомым человеком.</w:t>
      </w:r>
    </w:p>
    <w:p w:rsidR="001538CD" w:rsidRPr="00A87891" w:rsidRDefault="001538CD" w:rsidP="001538C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Общие понятия об опасных и чрезвычайных ситуациях. Организация обеспечения безопасности жизнедеятельности человека в городе. Основные службы города, предназначенные для защиты населения от опасных и чрезвычайных ситуаций.</w:t>
      </w:r>
    </w:p>
    <w:p w:rsidR="001538CD" w:rsidRPr="00A87891" w:rsidRDefault="001538CD" w:rsidP="001538C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Опасные ситуации техногенного характера.</w:t>
      </w:r>
    </w:p>
    <w:p w:rsidR="001538CD" w:rsidRPr="00A87891" w:rsidRDefault="001538CD" w:rsidP="001538C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Дорога и ее предназначение. Участники дорожного движения.</w:t>
      </w:r>
      <w:r w:rsidRPr="00A87891">
        <w:rPr>
          <w:rFonts w:ascii="Times New Roman" w:hAnsi="Times New Roman"/>
          <w:b/>
          <w:sz w:val="24"/>
          <w:szCs w:val="24"/>
        </w:rPr>
        <w:t xml:space="preserve"> </w:t>
      </w:r>
      <w:r w:rsidRPr="00A87891">
        <w:rPr>
          <w:rFonts w:ascii="Times New Roman" w:hAnsi="Times New Roman"/>
          <w:sz w:val="24"/>
          <w:szCs w:val="24"/>
        </w:rPr>
        <w:t>Регулирование дорожного движения; дорожная разметка; дорожные знаки; светофоры и регулировщики. Обеспечение безопасности дорожного движения.</w:t>
      </w:r>
    </w:p>
    <w:p w:rsidR="001538CD" w:rsidRPr="00A87891" w:rsidRDefault="001538CD" w:rsidP="001538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Пешеход - участник дорожного движения. Общие обязанности пешехода. Меры безопасного поведения пешехода на дороге.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Пассажир, общие обязанности пассажира. Меры безопасного поведения пассажира при следовании в различных видах городского транспорта. Меры безопасности при поездке железнодорожным транспортом. Особенности перевозки пассажиров грузовым транспортом.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Транспортное средство и водитель. Безопасность велосипедиста, его обязанности. Требования к техническому состоянию велосипеда.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lastRenderedPageBreak/>
        <w:t>Пожар в жилище и причина его возникновения. Пожарная безопасность, основные правила пожарной безопасности в жилище; личная безопасность при пожаре.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электроприборами, с бытовым газом, со средствами бытовой химии. Соблюдение мер безопасности при работе с инструментами и компьютером. Профилактика травм при занятиях физической культурой и спортом.</w:t>
      </w:r>
    </w:p>
    <w:p w:rsidR="001538CD" w:rsidRPr="00A87891" w:rsidRDefault="001538CD" w:rsidP="001538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Тема 3. Опасные ситуации природного характера.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Погода и ее основные показатели. Опасные природные явления (гроза, гололед, снежный занос, метель) и правила безопасного поведения в предвидении и во время опасных природных явлений.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Водоемы в черте города. Состояние водоемов в различное время года. Меры безопасного поведения на водоемах в различное время года.</w:t>
      </w:r>
    </w:p>
    <w:p w:rsidR="001538CD" w:rsidRPr="00A87891" w:rsidRDefault="001538CD" w:rsidP="001538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Тема 4. Чрезвычайные ситуации природного и техногенного характера.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891">
        <w:rPr>
          <w:rFonts w:ascii="Times New Roman" w:hAnsi="Times New Roman"/>
          <w:sz w:val="24"/>
          <w:szCs w:val="24"/>
        </w:rPr>
        <w:t>Чрезвычайные ситуации природного характера: землетрясения, наводнения, ураганы, бури, смерчи, сели, оползни, обвалы.</w:t>
      </w:r>
      <w:proofErr w:type="gramEnd"/>
      <w:r w:rsidRPr="00A87891">
        <w:rPr>
          <w:rFonts w:ascii="Times New Roman" w:hAnsi="Times New Roman"/>
          <w:sz w:val="24"/>
          <w:szCs w:val="24"/>
        </w:rPr>
        <w:t xml:space="preserve"> Краткая характеристика чрезвычайных ситуаций природного характера, их последствия. Обеспечение личной безопасности в условиях чрезвычайной ситуации природного характера.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Чрезвычайные ситуации техногенного характера: аварии на </w:t>
      </w:r>
      <w:proofErr w:type="spellStart"/>
      <w:r w:rsidRPr="00A87891">
        <w:rPr>
          <w:rFonts w:ascii="Times New Roman" w:hAnsi="Times New Roman"/>
          <w:sz w:val="24"/>
          <w:szCs w:val="24"/>
        </w:rPr>
        <w:t>радиационноопасных</w:t>
      </w:r>
      <w:proofErr w:type="spellEnd"/>
      <w:r w:rsidRPr="00A87891">
        <w:rPr>
          <w:rFonts w:ascii="Times New Roman" w:hAnsi="Times New Roman"/>
          <w:sz w:val="24"/>
          <w:szCs w:val="24"/>
        </w:rPr>
        <w:t xml:space="preserve"> объектах; аварии на </w:t>
      </w:r>
      <w:proofErr w:type="spellStart"/>
      <w:r w:rsidRPr="00A87891">
        <w:rPr>
          <w:rFonts w:ascii="Times New Roman" w:hAnsi="Times New Roman"/>
          <w:sz w:val="24"/>
          <w:szCs w:val="24"/>
        </w:rPr>
        <w:t>пожаро-взрывоопасных</w:t>
      </w:r>
      <w:proofErr w:type="spellEnd"/>
      <w:r w:rsidRPr="00A87891">
        <w:rPr>
          <w:rFonts w:ascii="Times New Roman" w:hAnsi="Times New Roman"/>
          <w:sz w:val="24"/>
          <w:szCs w:val="24"/>
        </w:rPr>
        <w:t xml:space="preserve"> объектах; аварии на химических объектах. Обеспечение личной безопасности в чрезвычайных ситуациях техногенного характера.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Организация защиты населения от чрезвычайных ситуаций. Единая государственная система предупреждения и ликвидации чрезвычайных ситуаций (РСЧС).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Действия населения при оповещении об угрозе возникновения чрезвычайной ситуации.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Организация эвакуации населения.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Правила безопасного поведения при проживании на радиоактивно загрязненной местности.</w:t>
      </w:r>
    </w:p>
    <w:p w:rsidR="001538CD" w:rsidRPr="00A87891" w:rsidRDefault="001538CD" w:rsidP="001538CD">
      <w:pPr>
        <w:shd w:val="clear" w:color="auto" w:fill="FFFFFF"/>
        <w:spacing w:after="0" w:line="240" w:lineRule="auto"/>
        <w:ind w:left="1" w:firstLine="425"/>
        <w:rPr>
          <w:rStyle w:val="apple-converted-space"/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Раздел </w:t>
      </w:r>
      <w:r w:rsidRPr="00A87891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val="en-US"/>
        </w:rPr>
        <w:t>III</w:t>
      </w:r>
      <w:r w:rsidRPr="00A87891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. Основы противодействия экстремизму и терроризму в Российской Федерации.</w:t>
      </w:r>
      <w:r w:rsidRPr="00A87891">
        <w:rPr>
          <w:rFonts w:ascii="Times New Roman" w:hAnsi="Times New Roman"/>
          <w:b/>
          <w:bCs/>
          <w:color w:val="000000"/>
          <w:sz w:val="13"/>
          <w:szCs w:val="13"/>
          <w:shd w:val="clear" w:color="auto" w:fill="FFFFFF"/>
        </w:rPr>
        <w:br/>
      </w:r>
      <w:r w:rsidRPr="00A8789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Тема 5. Опасные ситуации социального характера, антиобщественное поведение.</w:t>
      </w:r>
      <w:r w:rsidRPr="00A8789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A87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Антиобщественное поведение и его опасность.</w:t>
      </w:r>
      <w:r w:rsidRPr="00A878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7891">
        <w:rPr>
          <w:rFonts w:ascii="Times New Roman" w:hAnsi="Times New Roman"/>
          <w:sz w:val="24"/>
          <w:szCs w:val="24"/>
        </w:rPr>
        <w:t>Криминогенные ситуации</w:t>
      </w:r>
      <w:proofErr w:type="gramEnd"/>
      <w:r w:rsidRPr="00A87891">
        <w:rPr>
          <w:rFonts w:ascii="Times New Roman" w:hAnsi="Times New Roman"/>
          <w:sz w:val="24"/>
          <w:szCs w:val="24"/>
        </w:rPr>
        <w:t xml:space="preserve"> в городе, причины их возникновения. Меры личной безопасности при общении с незнакомыми людьми и профилактика возникновения </w:t>
      </w:r>
      <w:proofErr w:type="gramStart"/>
      <w:r w:rsidRPr="00A87891">
        <w:rPr>
          <w:rFonts w:ascii="Times New Roman" w:hAnsi="Times New Roman"/>
          <w:sz w:val="24"/>
          <w:szCs w:val="24"/>
        </w:rPr>
        <w:t>криминогенной ситуации</w:t>
      </w:r>
      <w:proofErr w:type="gramEnd"/>
      <w:r w:rsidRPr="00A87891">
        <w:rPr>
          <w:rFonts w:ascii="Times New Roman" w:hAnsi="Times New Roman"/>
          <w:sz w:val="24"/>
          <w:szCs w:val="24"/>
        </w:rPr>
        <w:t>.</w:t>
      </w:r>
      <w:r w:rsidRPr="00A87891">
        <w:rPr>
          <w:rFonts w:ascii="Times New Roman" w:hAnsi="Times New Roman"/>
          <w:color w:val="000000"/>
          <w:sz w:val="24"/>
          <w:szCs w:val="24"/>
        </w:rPr>
        <w:br/>
        <w:t xml:space="preserve">      Обеспечение личной безопасности дома.</w:t>
      </w:r>
      <w:r w:rsidRPr="00A87891">
        <w:rPr>
          <w:rFonts w:ascii="Times New Roman" w:hAnsi="Times New Roman"/>
          <w:sz w:val="24"/>
          <w:szCs w:val="24"/>
        </w:rPr>
        <w:t xml:space="preserve"> Некоторые общие правила безопасного поведения дома для профилактики </w:t>
      </w:r>
      <w:proofErr w:type="gramStart"/>
      <w:r w:rsidRPr="00A87891">
        <w:rPr>
          <w:rFonts w:ascii="Times New Roman" w:hAnsi="Times New Roman"/>
          <w:sz w:val="24"/>
          <w:szCs w:val="24"/>
        </w:rPr>
        <w:t>криминогенных ситуаций</w:t>
      </w:r>
      <w:proofErr w:type="gramEnd"/>
      <w:r w:rsidRPr="00A87891">
        <w:rPr>
          <w:rFonts w:ascii="Times New Roman" w:hAnsi="Times New Roman"/>
          <w:sz w:val="24"/>
          <w:szCs w:val="24"/>
        </w:rPr>
        <w:t>. Безопасность у телефона. Воры в квартире. Нападение в лифте. Нападение в подъезде дома.</w:t>
      </w:r>
      <w:r w:rsidRPr="00A87891">
        <w:rPr>
          <w:rFonts w:ascii="Times New Roman" w:hAnsi="Times New Roman"/>
          <w:color w:val="000000"/>
          <w:sz w:val="24"/>
          <w:szCs w:val="24"/>
        </w:rPr>
        <w:br/>
        <w:t xml:space="preserve">      Обеспечение личной безопасности на улице.</w:t>
      </w:r>
      <w:r w:rsidRPr="00A87891">
        <w:rPr>
          <w:rFonts w:ascii="Times New Roman" w:hAnsi="Times New Roman"/>
          <w:sz w:val="24"/>
          <w:szCs w:val="24"/>
        </w:rPr>
        <w:t xml:space="preserve"> Безопасность на улице. Знание своего города и его особенностей. Умение предвидеть события и избегать опасных ситуаций. Умение выбрать безопасный маршрут движения по городу, знания расположения безопасных зон в городе (отделение милиции, посты ГИБДД и др.). Умение соблюдать правила безопасности в общественном месте, в толпе. Взрывное устройство на улице.</w:t>
      </w:r>
      <w:r w:rsidRPr="00A87891">
        <w:rPr>
          <w:rFonts w:ascii="Times New Roman" w:hAnsi="Times New Roman"/>
          <w:color w:val="000000"/>
          <w:sz w:val="24"/>
          <w:szCs w:val="24"/>
        </w:rPr>
        <w:br/>
      </w:r>
      <w:r w:rsidRPr="00A87891">
        <w:rPr>
          <w:rFonts w:ascii="Times New Roman" w:hAnsi="Times New Roman"/>
          <w:b/>
          <w:bCs/>
          <w:color w:val="000000"/>
          <w:sz w:val="24"/>
          <w:szCs w:val="24"/>
        </w:rPr>
        <w:t>Тема 6. Экстремизм и терроризм — чрезвычайные опасности для общества и государства.</w:t>
      </w:r>
      <w:r w:rsidRPr="00A8789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A87891">
        <w:rPr>
          <w:rFonts w:ascii="Times New Roman" w:hAnsi="Times New Roman"/>
          <w:color w:val="000000"/>
          <w:sz w:val="24"/>
          <w:szCs w:val="24"/>
        </w:rPr>
        <w:t xml:space="preserve">      Экстремизм и терроризм: основные понятия и причины их возникновения.</w:t>
      </w:r>
      <w:r w:rsidRPr="00A87891">
        <w:rPr>
          <w:rFonts w:ascii="Times New Roman" w:hAnsi="Times New Roman"/>
          <w:color w:val="000000"/>
          <w:sz w:val="24"/>
          <w:szCs w:val="24"/>
        </w:rPr>
        <w:br/>
        <w:t xml:space="preserve">      Виды экстремистской и террористической деятельности.</w:t>
      </w:r>
      <w:r w:rsidRPr="00A87891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br/>
      </w:r>
      <w:r w:rsidRPr="00A87891">
        <w:rPr>
          <w:rFonts w:ascii="Times New Roman" w:hAnsi="Times New Roman"/>
          <w:color w:val="000000"/>
          <w:sz w:val="24"/>
          <w:szCs w:val="24"/>
        </w:rPr>
        <w:t xml:space="preserve">      Виды террористических актов и их последствия.</w:t>
      </w:r>
      <w:r w:rsidRPr="00A87891">
        <w:rPr>
          <w:rFonts w:ascii="Times New Roman" w:hAnsi="Times New Roman"/>
          <w:color w:val="000000"/>
          <w:sz w:val="24"/>
          <w:szCs w:val="24"/>
        </w:rPr>
        <w:br/>
      </w:r>
      <w:r w:rsidRPr="00A87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Ответственность несовершеннолетних за антиобщественное поведение и участие в террористической</w:t>
      </w:r>
      <w:r w:rsidRPr="00A87891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 xml:space="preserve"> </w:t>
      </w:r>
      <w:r w:rsidRPr="00A878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деятельности</w:t>
      </w:r>
      <w:r w:rsidRPr="00A87891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.</w:t>
      </w:r>
    </w:p>
    <w:p w:rsidR="001538CD" w:rsidRPr="00A87891" w:rsidRDefault="001538CD" w:rsidP="001538CD">
      <w:pPr>
        <w:spacing w:after="0" w:line="240" w:lineRule="auto"/>
        <w:ind w:left="1" w:firstLine="425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87891">
        <w:rPr>
          <w:rFonts w:ascii="Times New Roman" w:hAnsi="Times New Roman"/>
          <w:b/>
          <w:bCs/>
          <w:spacing w:val="-2"/>
          <w:sz w:val="24"/>
          <w:szCs w:val="24"/>
        </w:rPr>
        <w:t xml:space="preserve">Модуль </w:t>
      </w:r>
      <w:r w:rsidRPr="00A87891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II</w:t>
      </w:r>
      <w:r w:rsidRPr="00A87891">
        <w:rPr>
          <w:rFonts w:ascii="Times New Roman" w:hAnsi="Times New Roman"/>
          <w:b/>
          <w:bCs/>
          <w:spacing w:val="-2"/>
          <w:sz w:val="24"/>
          <w:szCs w:val="24"/>
        </w:rPr>
        <w:t>. Основы медицинских знаний и здорового образа жизни.</w:t>
      </w:r>
    </w:p>
    <w:p w:rsidR="001538CD" w:rsidRPr="00A87891" w:rsidRDefault="001538CD" w:rsidP="001538C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A87891">
        <w:rPr>
          <w:rFonts w:ascii="Times New Roman" w:hAnsi="Times New Roman"/>
          <w:b/>
          <w:bCs/>
          <w:i/>
          <w:sz w:val="24"/>
          <w:szCs w:val="24"/>
        </w:rPr>
        <w:t xml:space="preserve">Раздел </w:t>
      </w:r>
      <w:r w:rsidRPr="00A87891">
        <w:rPr>
          <w:rFonts w:ascii="Times New Roman" w:hAnsi="Times New Roman"/>
          <w:b/>
          <w:bCs/>
          <w:i/>
          <w:sz w:val="24"/>
          <w:szCs w:val="24"/>
          <w:lang w:val="en-US"/>
        </w:rPr>
        <w:t>IV</w:t>
      </w:r>
      <w:r w:rsidRPr="00A87891">
        <w:rPr>
          <w:rFonts w:ascii="Times New Roman" w:hAnsi="Times New Roman"/>
          <w:b/>
          <w:bCs/>
          <w:i/>
          <w:sz w:val="24"/>
          <w:szCs w:val="24"/>
        </w:rPr>
        <w:t>.Основы здорового образа жизни.</w:t>
      </w:r>
    </w:p>
    <w:p w:rsidR="001538CD" w:rsidRPr="00A87891" w:rsidRDefault="001538CD" w:rsidP="001538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Тема 7. Возрастные особенности развития человека и здоровый образ жизни.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Здоровый образ жизни как система повседневного поведения человека, обеспечивающая совершенствование его физических и духовных качеств.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Основные составляющие здорового образа жизни. Режим дня и умение рационально распределять свое время как составляющие здорового образа жизни.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 xml:space="preserve">Значение двигательной активности и физической культуры для совершенствования физических и духовных качеств человека. Систематические занятия физической культурой - обязательные условия для укрепления и сохранения здоровья. 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lastRenderedPageBreak/>
        <w:t>Основные понятия о рациональном питании. Роль питания в сохранении и укреплении здоровья. Необходимые организму вещества: углеводы, жиры, белки, витамины, минеральные вещества, вода. Гигиена питания.</w:t>
      </w:r>
    </w:p>
    <w:p w:rsidR="001538CD" w:rsidRPr="00A87891" w:rsidRDefault="001538CD" w:rsidP="001538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Тема 8. Факторы, разрушающие здоровье.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Потенциальные возможности человека, значение образа жизни и привычек для их реализации по совершенствованию духовных и физических качеств.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Вредные привычки, их отрицательное влияние на развитие способностей человека и на его здоровье.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Табачный дым и его составляющие. Влияние табачного дыма на организм курящего и на окружающих. Возможные последствия для здоровья человека от постоянного курения. Как уберечь себя от курения.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Алкоголь - наркотический яд. Влияние алкоголя на организм человека. Возможные последствия употребления алкоголя. Алкоголь и преступность.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Отношение человека, ведущего здоровый образ жизни, к употреблению спиртных напитков.</w:t>
      </w:r>
    </w:p>
    <w:p w:rsidR="001538CD" w:rsidRPr="00A87891" w:rsidRDefault="001538CD" w:rsidP="001538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87891">
        <w:rPr>
          <w:rFonts w:ascii="Times New Roman" w:hAnsi="Times New Roman"/>
          <w:b/>
          <w:i/>
          <w:sz w:val="24"/>
          <w:szCs w:val="24"/>
        </w:rPr>
        <w:t xml:space="preserve">Раздел </w:t>
      </w:r>
      <w:r w:rsidRPr="00A87891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A87891">
        <w:rPr>
          <w:rFonts w:ascii="Times New Roman" w:hAnsi="Times New Roman"/>
          <w:b/>
          <w:i/>
          <w:sz w:val="24"/>
          <w:szCs w:val="24"/>
        </w:rPr>
        <w:t>. Основы медицинских знаний и оказание первой помощи.</w:t>
      </w:r>
    </w:p>
    <w:p w:rsidR="001538CD" w:rsidRPr="00A87891" w:rsidRDefault="001538CD" w:rsidP="001538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Тема 9. Первая помощь и правила ее оказания.</w:t>
      </w:r>
    </w:p>
    <w:p w:rsidR="001538CD" w:rsidRPr="00A87891" w:rsidRDefault="001538CD" w:rsidP="001538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Первая помощь, общее положение по оказанию первой помощи.</w:t>
      </w:r>
    </w:p>
    <w:p w:rsidR="001538CD" w:rsidRPr="00A87891" w:rsidRDefault="001538CD" w:rsidP="001538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Ситуации, при которых следует немедленно вызывать скорую медицинскую помощь, правила ее вызова. Содержание аптечки первой помощи, которую желательно иметь дома.</w:t>
      </w:r>
    </w:p>
    <w:p w:rsidR="001538CD" w:rsidRPr="00A87891" w:rsidRDefault="001538CD" w:rsidP="001538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Последовательно отрабатываются навыки в оказании первой помощи:</w:t>
      </w:r>
    </w:p>
    <w:p w:rsidR="001538CD" w:rsidRPr="00A87891" w:rsidRDefault="001538CD" w:rsidP="001538CD">
      <w:pPr>
        <w:widowControl w:val="0"/>
        <w:numPr>
          <w:ilvl w:val="0"/>
          <w:numId w:val="7"/>
        </w:numPr>
        <w:tabs>
          <w:tab w:val="clear" w:pos="720"/>
          <w:tab w:val="num" w:pos="1135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при ушибах;</w:t>
      </w:r>
    </w:p>
    <w:p w:rsidR="001538CD" w:rsidRPr="00A87891" w:rsidRDefault="001538CD" w:rsidP="001538CD">
      <w:pPr>
        <w:widowControl w:val="0"/>
        <w:numPr>
          <w:ilvl w:val="0"/>
          <w:numId w:val="7"/>
        </w:numPr>
        <w:tabs>
          <w:tab w:val="clear" w:pos="720"/>
          <w:tab w:val="num" w:pos="1135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при ссадинах;</w:t>
      </w:r>
    </w:p>
    <w:p w:rsidR="001538CD" w:rsidRPr="00A87891" w:rsidRDefault="001538CD" w:rsidP="001538CD">
      <w:pPr>
        <w:widowControl w:val="0"/>
        <w:numPr>
          <w:ilvl w:val="0"/>
          <w:numId w:val="7"/>
        </w:numPr>
        <w:tabs>
          <w:tab w:val="clear" w:pos="720"/>
          <w:tab w:val="num" w:pos="1135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при носовом кровотечении.</w:t>
      </w:r>
    </w:p>
    <w:p w:rsidR="001538CD" w:rsidRPr="00A87891" w:rsidRDefault="001538CD" w:rsidP="001538CD">
      <w:pPr>
        <w:spacing w:after="0" w:line="240" w:lineRule="auto"/>
        <w:ind w:left="1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Отравления, пути попадания токсических веществ в организм человека. Общие правила оказания первой помощи при отравлениях. По выбору преподавателя отрабатываются навыки по оказанию первой помощи при отравлении:</w:t>
      </w:r>
    </w:p>
    <w:p w:rsidR="001538CD" w:rsidRPr="00A87891" w:rsidRDefault="001538CD" w:rsidP="001538CD">
      <w:pPr>
        <w:widowControl w:val="0"/>
        <w:numPr>
          <w:ilvl w:val="0"/>
          <w:numId w:val="7"/>
        </w:numPr>
        <w:tabs>
          <w:tab w:val="clear" w:pos="720"/>
          <w:tab w:val="num" w:pos="1135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медикаментами;</w:t>
      </w:r>
    </w:p>
    <w:p w:rsidR="001538CD" w:rsidRPr="00A87891" w:rsidRDefault="001538CD" w:rsidP="001538CD">
      <w:pPr>
        <w:widowControl w:val="0"/>
        <w:numPr>
          <w:ilvl w:val="0"/>
          <w:numId w:val="7"/>
        </w:numPr>
        <w:tabs>
          <w:tab w:val="clear" w:pos="720"/>
          <w:tab w:val="num" w:pos="1135"/>
        </w:tabs>
        <w:autoSpaceDE w:val="0"/>
        <w:autoSpaceDN w:val="0"/>
        <w:adjustRightInd w:val="0"/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sz w:val="24"/>
          <w:szCs w:val="24"/>
        </w:rPr>
        <w:t>препаратами бытовой химии; кислотами; щелочами; никотином; угарным газом.</w:t>
      </w:r>
    </w:p>
    <w:p w:rsidR="001538CD" w:rsidRPr="00A87891" w:rsidRDefault="001538CD" w:rsidP="00B002C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864" w:rsidRPr="00A87891" w:rsidRDefault="00B002C8" w:rsidP="00B002C8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курса ОБЖ</w:t>
      </w:r>
    </w:p>
    <w:p w:rsidR="00B33864" w:rsidRPr="00A87891" w:rsidRDefault="00B33864" w:rsidP="00B33864">
      <w:pPr>
        <w:pStyle w:val="dash041e005f0431005f044b005f0447005f043d005f044b005f0439"/>
        <w:ind w:firstLine="360"/>
        <w:jc w:val="both"/>
        <w:rPr>
          <w:rStyle w:val="dash041e005f0431005f044b005f0447005f043d005f044b005f0439005f005fchar1char1"/>
          <w:b/>
          <w:bCs/>
        </w:rPr>
      </w:pPr>
      <w:r w:rsidRPr="00A87891">
        <w:rPr>
          <w:rStyle w:val="dash041e005f0431005f044b005f0447005f043d005f044b005f0439005f005fchar1char1"/>
          <w:bCs/>
        </w:rPr>
        <w:t xml:space="preserve">Требования, предъявляемые к результатам освоения </w:t>
      </w:r>
      <w:proofErr w:type="gramStart"/>
      <w:r w:rsidRPr="00A87891">
        <w:rPr>
          <w:rStyle w:val="dash041e005f0431005f044b005f0447005f043d005f044b005f0439005f005fchar1char1"/>
          <w:bCs/>
        </w:rPr>
        <w:t>обучающимися</w:t>
      </w:r>
      <w:proofErr w:type="gramEnd"/>
      <w:r w:rsidRPr="00A87891">
        <w:rPr>
          <w:rStyle w:val="dash041e005f0431005f044b005f0447005f043d005f044b005f0439005f005fchar1char1"/>
          <w:bCs/>
        </w:rPr>
        <w:t xml:space="preserve"> рабочей программы по ОБЖ:</w:t>
      </w:r>
    </w:p>
    <w:p w:rsidR="00B33864" w:rsidRPr="00A87891" w:rsidRDefault="00B33864" w:rsidP="00B33864">
      <w:pPr>
        <w:pStyle w:val="dash041e005f0431005f044b005f0447005f043d005f044b005f0439"/>
        <w:ind w:firstLine="360"/>
        <w:jc w:val="both"/>
        <w:rPr>
          <w:rStyle w:val="dash041e005f0431005f044b005f0447005f043d005f044b005f0439005f005fchar1char1"/>
        </w:rPr>
      </w:pPr>
      <w:r w:rsidRPr="00A87891">
        <w:rPr>
          <w:rStyle w:val="dash041e005f0431005f044b005f0447005f043d005f044b005f0439005f005fchar1char1"/>
          <w:b/>
          <w:bCs/>
        </w:rPr>
        <w:t xml:space="preserve">Личностными </w:t>
      </w:r>
      <w:r w:rsidRPr="00A87891">
        <w:rPr>
          <w:rStyle w:val="dash041e005f0431005f044b005f0447005f043d005f044b005f0439005f005fchar1char1"/>
          <w:bCs/>
        </w:rPr>
        <w:t>результатами</w:t>
      </w:r>
      <w:r w:rsidRPr="00A87891">
        <w:rPr>
          <w:rStyle w:val="dash041e005f0431005f044b005f0447005f043d005f044b005f0439005f005fchar1char1"/>
        </w:rPr>
        <w:t xml:space="preserve"> обучения ОБЖ в 5</w:t>
      </w:r>
      <w:r w:rsidR="00A268CE">
        <w:rPr>
          <w:rStyle w:val="dash041e005f0431005f044b005f0447005f043d005f044b005f0439005f005fchar1char1"/>
        </w:rPr>
        <w:t>-9</w:t>
      </w:r>
      <w:r w:rsidRPr="00A87891">
        <w:rPr>
          <w:rStyle w:val="dash041e005f0431005f044b005f0447005f043d005f044b005f0439005f005fchar1char1"/>
        </w:rPr>
        <w:t xml:space="preserve"> классе являются:</w:t>
      </w:r>
    </w:p>
    <w:p w:rsidR="00B33864" w:rsidRPr="00A87891" w:rsidRDefault="00B33864" w:rsidP="00B3386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proofErr w:type="gramStart"/>
      <w:r w:rsidRPr="00A87891">
        <w:rPr>
          <w:rStyle w:val="dash041e005f0431005f044b005f0447005f043d005f044b005f0439005f005fchar1char1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A87891">
        <w:rPr>
          <w:rStyle w:val="dash041e005f0431005f044b005f0447005f043d005f044b005f0439005f005fchar1char1"/>
        </w:rPr>
        <w:t>сформированность</w:t>
      </w:r>
      <w:proofErr w:type="spellEnd"/>
      <w:r w:rsidRPr="00A87891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A87891">
        <w:t>способность к осознанию российской идентичности в поликультурном социуме</w:t>
      </w:r>
      <w:r w:rsidRPr="00A87891">
        <w:rPr>
          <w:rStyle w:val="dash041e005f0431005f044b005f0447005f043d005f044b005f0439005f005fchar1char1"/>
        </w:rPr>
        <w:t>;</w:t>
      </w:r>
      <w:proofErr w:type="gramEnd"/>
    </w:p>
    <w:p w:rsidR="00B33864" w:rsidRPr="00A87891" w:rsidRDefault="00B33864" w:rsidP="00B3386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A87891">
        <w:rPr>
          <w:rStyle w:val="dash041e005f0431005f044b005f0447005f043d005f044b005f0439005f005fchar1char1"/>
        </w:rPr>
        <w:t>развитие личностных, в том числе духовных и физических качеств, обеспечивающих защищённость жизненно важных интересов личности от внешних и внутренних угроз;</w:t>
      </w:r>
    </w:p>
    <w:p w:rsidR="00B33864" w:rsidRPr="00A87891" w:rsidRDefault="00B33864" w:rsidP="00B3386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A87891">
        <w:rPr>
          <w:rStyle w:val="dash041e005f0431005f044b005f0447005f043d005f044b005f0439005f005fchar1char1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33864" w:rsidRPr="00A87891" w:rsidRDefault="00B33864" w:rsidP="00B33864">
      <w:pPr>
        <w:pStyle w:val="dash041e005f0431005f044b005f0447005f043d005f044b005f0439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 w:rsidRPr="00A87891">
        <w:rPr>
          <w:rStyle w:val="dash041e005f0431005f044b005f0447005f043d005f044b005f0439005f005fchar1char1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B33864" w:rsidRPr="00A87891" w:rsidRDefault="00B33864" w:rsidP="00B33864">
      <w:pPr>
        <w:pStyle w:val="dash041e005f0431005f044b005f0447005f043d005f044b005f0439"/>
        <w:ind w:firstLine="360"/>
        <w:jc w:val="both"/>
      </w:pPr>
      <w:r w:rsidRPr="00A87891">
        <w:rPr>
          <w:rStyle w:val="dash041e005f0431005f044b005f0447005f043d005f044b005f0439005f005fchar1char1"/>
          <w:b/>
          <w:bCs/>
        </w:rPr>
        <w:t xml:space="preserve">Личностные </w:t>
      </w:r>
      <w:r w:rsidRPr="00A87891">
        <w:rPr>
          <w:rStyle w:val="dash041e005f0431005f044b005f0447005f043d005f044b005f0439005f005fchar1char1"/>
          <w:bCs/>
        </w:rPr>
        <w:t>результаты освоения программы</w:t>
      </w:r>
      <w:r w:rsidRPr="00A87891">
        <w:rPr>
          <w:rStyle w:val="dash041e005f0431005f044b005f0447005f043d005f044b005f0439005f005fchar1char1"/>
          <w:b/>
          <w:bCs/>
        </w:rPr>
        <w:t xml:space="preserve">  </w:t>
      </w:r>
      <w:r w:rsidRPr="00A87891">
        <w:rPr>
          <w:rStyle w:val="dash041e005f0431005f044b005f0447005f043d005f044b005f0439005f005fchar1char1"/>
        </w:rPr>
        <w:t>должны отражать: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1) </w:t>
      </w:r>
      <w:r w:rsidR="00B33864" w:rsidRPr="00A87891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2) </w:t>
      </w:r>
      <w:r w:rsidR="00B33864" w:rsidRPr="00A87891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</w:t>
      </w:r>
      <w:proofErr w:type="gramStart"/>
      <w:r w:rsidR="00B33864" w:rsidRPr="00A87891">
        <w:rPr>
          <w:rStyle w:val="dash041e005f0431005f044b005f0447005f043d005f044b005f0439005f005fchar1char1"/>
        </w:rPr>
        <w:t>способности</w:t>
      </w:r>
      <w:proofErr w:type="gramEnd"/>
      <w:r w:rsidR="00B33864" w:rsidRPr="00A87891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</w:t>
      </w:r>
      <w:r w:rsidRPr="00A87891">
        <w:rPr>
          <w:rStyle w:val="dash041e005f0431005f044b005f0447005f043d005f044b005f0439005f005fchar1char1"/>
        </w:rPr>
        <w:t>отивации к обучению и познанию,</w:t>
      </w:r>
      <w:r w:rsidR="00B33864" w:rsidRPr="00A87891">
        <w:rPr>
          <w:rStyle w:val="dash041e005f0431005f044b005f0447005f043d005f044b005f0439005f005fchar1char1"/>
        </w:rPr>
        <w:t xml:space="preserve"> осознанному выбору и построению дальнейшей индивидуальной траектории образования на базе ориентировки в </w:t>
      </w:r>
      <w:r w:rsidR="00B33864" w:rsidRPr="00A87891">
        <w:rPr>
          <w:rStyle w:val="dash041e005f0431005f044b005f0447005f043d005f044b005f0439005f005fchar1char1"/>
        </w:rPr>
        <w:lastRenderedPageBreak/>
        <w:t xml:space="preserve">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3) </w:t>
      </w:r>
      <w:r w:rsidR="00B33864" w:rsidRPr="00A87891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33864" w:rsidRPr="00A87891" w:rsidRDefault="00B002C8" w:rsidP="00B33864">
      <w:pPr>
        <w:pStyle w:val="dash041e005f0431005f044b005f0447005f043d005f044b005f0439"/>
        <w:jc w:val="both"/>
      </w:pPr>
      <w:proofErr w:type="gramStart"/>
      <w:r w:rsidRPr="00A87891">
        <w:rPr>
          <w:rStyle w:val="dash041e005f0431005f044b005f0447005f043d005f044b005f0439005f005fchar1char1"/>
        </w:rPr>
        <w:t xml:space="preserve">4) </w:t>
      </w:r>
      <w:r w:rsidR="00B33864" w:rsidRPr="00A87891">
        <w:rPr>
          <w:rStyle w:val="dash041e005f0431005f044b005f0447005f043d005f044b005f0439005f005fchar1char1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5) </w:t>
      </w:r>
      <w:r w:rsidR="00B33864" w:rsidRPr="00A87891">
        <w:rPr>
          <w:rStyle w:val="dash041e005f0431005f044b005f0447005f043d005f044b005f0439005f005fchar1char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</w:t>
      </w:r>
      <w:r w:rsidRPr="00A87891">
        <w:rPr>
          <w:rStyle w:val="dash041e005f0431005f044b005f0447005f043d005f044b005f0439005f005fchar1char1"/>
        </w:rPr>
        <w:t>тие в школьном самоуправлении и</w:t>
      </w:r>
      <w:r w:rsidR="00B33864" w:rsidRPr="00A87891">
        <w:rPr>
          <w:rStyle w:val="dash041e005f0431005f044b005f0447005f043d005f044b005f0439005f005fchar1char1"/>
        </w:rPr>
        <w:t xml:space="preserve">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6) </w:t>
      </w:r>
      <w:r w:rsidR="00B33864" w:rsidRPr="00A87891">
        <w:rPr>
          <w:rStyle w:val="dash041e005f0431005f044b005f0447005f043d005f044b005f0439005f005fchar1char1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7) </w:t>
      </w:r>
      <w:r w:rsidR="00B33864" w:rsidRPr="00A87891">
        <w:rPr>
          <w:rStyle w:val="dash041e005f0431005f044b005f0447005f043d005f044b005f0439005f005fchar1char1"/>
        </w:rPr>
        <w:t>формирование коммуникати</w:t>
      </w:r>
      <w:r w:rsidRPr="00A87891">
        <w:rPr>
          <w:rStyle w:val="dash041e005f0431005f044b005f0447005f043d005f044b005f0439005f005fchar1char1"/>
        </w:rPr>
        <w:t>вной компетентности в общении и</w:t>
      </w:r>
      <w:r w:rsidR="00B33864" w:rsidRPr="00A87891">
        <w:rPr>
          <w:rStyle w:val="dash041e005f0431005f044b005f0447005f043d005f044b005f0439005f005fchar1char1"/>
        </w:rPr>
        <w:t xml:space="preserve">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>8) формирование ценности</w:t>
      </w:r>
      <w:r w:rsidR="00B33864" w:rsidRPr="00A87891">
        <w:rPr>
          <w:rStyle w:val="dash041e005f0431005f044b005f0447005f043d005f044b005f0439005f005fchar1char1"/>
        </w:rPr>
        <w:t xml:space="preserve">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9) </w:t>
      </w:r>
      <w:r w:rsidR="00B33864" w:rsidRPr="00A87891">
        <w:rPr>
          <w:rStyle w:val="dash041e005f0431005f044b005f0447005f043d005f044b005f0439005f005fchar1char1"/>
        </w:rPr>
        <w:t xml:space="preserve">формирование основ экологической культуры соответствующей современному уровню </w:t>
      </w:r>
      <w:r w:rsidR="00B33864" w:rsidRPr="00A87891">
        <w:t>экологического мышления, развитие</w:t>
      </w:r>
      <w:r w:rsidR="00B33864" w:rsidRPr="00A87891">
        <w:rPr>
          <w:rStyle w:val="dash041e005f0431005f044b005f0447005f043d005f044b005f0439005f005fchar1char1"/>
        </w:rPr>
        <w:t xml:space="preserve"> </w:t>
      </w:r>
      <w:r w:rsidR="00B33864" w:rsidRPr="00A87891">
        <w:t>опыта экологически ориентированной рефлексивно-оценочной и практической  деятельности в жизненных ситуациях</w:t>
      </w:r>
      <w:r w:rsidR="00B33864" w:rsidRPr="00A87891">
        <w:rPr>
          <w:rStyle w:val="dash041e005f0431005f044b005f0447005f043d005f044b005f0439005f005fchar1char1"/>
        </w:rPr>
        <w:t>;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10) </w:t>
      </w:r>
      <w:r w:rsidR="00B33864" w:rsidRPr="00A87891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33864" w:rsidRPr="00A87891" w:rsidRDefault="00B002C8" w:rsidP="00B33864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A87891">
        <w:rPr>
          <w:rStyle w:val="dash041e005f0431005f044b005f0447005f043d005f044b005f0439005f005fchar1char1"/>
        </w:rPr>
        <w:t xml:space="preserve">11) </w:t>
      </w:r>
      <w:r w:rsidR="00B33864" w:rsidRPr="00A87891">
        <w:rPr>
          <w:rStyle w:val="dash041e005f0431005f044b005f0447005f043d005f044b005f0439005f005fchar1char1"/>
        </w:rPr>
        <w:t xml:space="preserve">развитие эстетического сознания через освоение художественного </w:t>
      </w:r>
      <w:r w:rsidRPr="00A87891">
        <w:rPr>
          <w:rStyle w:val="dash041e005f0431005f044b005f0447005f043d005f044b005f0439005f005fchar1char1"/>
        </w:rPr>
        <w:t>наследия народов России и мира,</w:t>
      </w:r>
      <w:r w:rsidR="00B33864" w:rsidRPr="00A87891">
        <w:rPr>
          <w:rStyle w:val="dash041e005f0431005f044b005f0447005f043d005f044b005f0439005f005fchar1char1"/>
        </w:rPr>
        <w:t xml:space="preserve"> творческой деятельности эстетического характера.</w:t>
      </w:r>
    </w:p>
    <w:p w:rsidR="00B33864" w:rsidRPr="00A87891" w:rsidRDefault="00B33864" w:rsidP="00B33864">
      <w:pPr>
        <w:pStyle w:val="dash041e005f0431005f044b005f0447005f043d005f044b005f04391"/>
        <w:ind w:firstLine="360"/>
        <w:rPr>
          <w:rStyle w:val="dash041e005f0431005f044b005f0447005f043d005f044b005f04391005f005fchar1char1"/>
          <w:sz w:val="24"/>
          <w:szCs w:val="24"/>
        </w:rPr>
      </w:pPr>
      <w:proofErr w:type="spellStart"/>
      <w:r w:rsidRPr="00A87891">
        <w:rPr>
          <w:rStyle w:val="dash041e005f0431005f044b005f0447005f043d005f044b005f04391005f005fchar1char1"/>
          <w:b/>
          <w:bCs/>
          <w:sz w:val="24"/>
          <w:szCs w:val="24"/>
        </w:rPr>
        <w:t>Метапредметными</w:t>
      </w:r>
      <w:proofErr w:type="spellEnd"/>
      <w:r w:rsidRPr="00A87891">
        <w:rPr>
          <w:rStyle w:val="dash041e005f0431005f044b005f0447005f043d005f044b005f04391005f005fchar1char1"/>
          <w:b/>
          <w:bCs/>
          <w:sz w:val="24"/>
          <w:szCs w:val="24"/>
        </w:rPr>
        <w:t xml:space="preserve"> </w:t>
      </w:r>
      <w:r w:rsidRPr="00A87891">
        <w:rPr>
          <w:rStyle w:val="dash041e005f0431005f044b005f0447005f043d005f044b005f04391005f005fchar1char1"/>
          <w:bCs/>
          <w:sz w:val="24"/>
          <w:szCs w:val="24"/>
        </w:rPr>
        <w:t>результатами обучения ОБЖ в 5</w:t>
      </w:r>
      <w:r w:rsidR="00A268CE">
        <w:rPr>
          <w:rStyle w:val="dash041e005f0431005f044b005f0447005f043d005f044b005f04391005f005fchar1char1"/>
          <w:bCs/>
          <w:sz w:val="24"/>
          <w:szCs w:val="24"/>
        </w:rPr>
        <w:t>-9</w:t>
      </w:r>
      <w:r w:rsidRPr="00A87891">
        <w:rPr>
          <w:rStyle w:val="dash041e005f0431005f044b005f0447005f043d005f044b005f04391005f005fchar1char1"/>
          <w:bCs/>
          <w:sz w:val="24"/>
          <w:szCs w:val="24"/>
        </w:rPr>
        <w:t xml:space="preserve"> классе являются:</w:t>
      </w:r>
      <w:r w:rsidRPr="00A87891">
        <w:rPr>
          <w:rStyle w:val="dash041e005f0431005f044b005f0447005f043d005f044b005f04391005f005fchar1char1"/>
          <w:sz w:val="24"/>
          <w:szCs w:val="24"/>
        </w:rPr>
        <w:t xml:space="preserve"> </w:t>
      </w:r>
    </w:p>
    <w:p w:rsidR="00B33864" w:rsidRPr="00A87891" w:rsidRDefault="00B33864" w:rsidP="00B33864">
      <w:pPr>
        <w:pStyle w:val="dash041e005f0431005f044b005f0447005f043d005f044b005f04391"/>
        <w:numPr>
          <w:ilvl w:val="0"/>
          <w:numId w:val="4"/>
        </w:numPr>
        <w:rPr>
          <w:rStyle w:val="dash041e005f0431005f044b005f0447005f043d005f044b005f04391005f005fchar1char1"/>
          <w:sz w:val="24"/>
          <w:szCs w:val="24"/>
        </w:rPr>
      </w:pPr>
      <w:proofErr w:type="gramStart"/>
      <w:r w:rsidRPr="00A87891">
        <w:rPr>
          <w:rStyle w:val="dash041e005f0431005f044b005f0447005f043d005f044b005f04391005f005fchar1char1"/>
          <w:sz w:val="24"/>
          <w:szCs w:val="24"/>
        </w:rPr>
        <w:t xml:space="preserve">освоенные обучающимися </w:t>
      </w:r>
      <w:proofErr w:type="spellStart"/>
      <w:r w:rsidRPr="00A87891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A87891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B33864" w:rsidRPr="00A87891" w:rsidRDefault="00B33864" w:rsidP="00B33864">
      <w:pPr>
        <w:pStyle w:val="dash041e005f0431005f044b005f0447005f043d005f044b005f04391"/>
        <w:numPr>
          <w:ilvl w:val="0"/>
          <w:numId w:val="4"/>
        </w:numPr>
        <w:rPr>
          <w:sz w:val="24"/>
          <w:szCs w:val="24"/>
        </w:rPr>
      </w:pPr>
      <w:r w:rsidRPr="00A87891">
        <w:rPr>
          <w:sz w:val="24"/>
          <w:szCs w:val="24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B33864" w:rsidRPr="00A87891" w:rsidRDefault="00B33864" w:rsidP="00B33864">
      <w:pPr>
        <w:pStyle w:val="dash041e005f0431005f044b005f0447005f043d005f044b005f04391"/>
        <w:numPr>
          <w:ilvl w:val="0"/>
          <w:numId w:val="4"/>
        </w:numPr>
        <w:rPr>
          <w:sz w:val="24"/>
          <w:szCs w:val="24"/>
        </w:rPr>
      </w:pPr>
      <w:r w:rsidRPr="00A87891">
        <w:rPr>
          <w:sz w:val="24"/>
          <w:szCs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 оценивать результаты своей деятельности в обеспечении личной безопасности;</w:t>
      </w:r>
    </w:p>
    <w:p w:rsidR="00B33864" w:rsidRPr="00A87891" w:rsidRDefault="00B33864" w:rsidP="00B33864">
      <w:pPr>
        <w:pStyle w:val="dash041e005f0431005f044b005f0447005f043d005f044b005f04391"/>
        <w:numPr>
          <w:ilvl w:val="0"/>
          <w:numId w:val="4"/>
        </w:numPr>
        <w:rPr>
          <w:sz w:val="24"/>
          <w:szCs w:val="24"/>
        </w:rPr>
      </w:pPr>
      <w:r w:rsidRPr="00A87891">
        <w:rPr>
          <w:sz w:val="24"/>
          <w:szCs w:val="24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33864" w:rsidRPr="00A87891" w:rsidRDefault="00B33864" w:rsidP="00B33864">
      <w:pPr>
        <w:pStyle w:val="dash041e005f0431005f044b005f0447005f043d005f044b005f04391"/>
        <w:numPr>
          <w:ilvl w:val="0"/>
          <w:numId w:val="4"/>
        </w:numPr>
        <w:rPr>
          <w:sz w:val="24"/>
          <w:szCs w:val="24"/>
        </w:rPr>
      </w:pPr>
      <w:r w:rsidRPr="00A87891">
        <w:rPr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33864" w:rsidRPr="00A87891" w:rsidRDefault="00B33864" w:rsidP="00B33864">
      <w:pPr>
        <w:pStyle w:val="dash041e005f0431005f044b005f0447005f043d005f044b005f04391"/>
        <w:numPr>
          <w:ilvl w:val="0"/>
          <w:numId w:val="4"/>
        </w:numPr>
        <w:rPr>
          <w:sz w:val="24"/>
          <w:szCs w:val="24"/>
        </w:rPr>
      </w:pPr>
      <w:r w:rsidRPr="00A87891">
        <w:rPr>
          <w:sz w:val="24"/>
          <w:szCs w:val="24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33864" w:rsidRPr="00A87891" w:rsidRDefault="00B33864" w:rsidP="00B33864">
      <w:pPr>
        <w:pStyle w:val="dash041e005f0431005f044b005f0447005f043d005f044b005f04391"/>
        <w:numPr>
          <w:ilvl w:val="0"/>
          <w:numId w:val="4"/>
        </w:numPr>
        <w:rPr>
          <w:sz w:val="24"/>
          <w:szCs w:val="24"/>
        </w:rPr>
      </w:pPr>
      <w:r w:rsidRPr="00A87891">
        <w:rPr>
          <w:sz w:val="24"/>
          <w:szCs w:val="24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B33864" w:rsidRPr="00A87891" w:rsidRDefault="00B33864" w:rsidP="00B33864">
      <w:pPr>
        <w:pStyle w:val="dash041e005f0431005f044b005f0447005f043d005f044b005f04391"/>
        <w:numPr>
          <w:ilvl w:val="0"/>
          <w:numId w:val="4"/>
        </w:numPr>
        <w:rPr>
          <w:sz w:val="24"/>
          <w:szCs w:val="24"/>
        </w:rPr>
      </w:pPr>
      <w:r w:rsidRPr="00A87891">
        <w:rPr>
          <w:sz w:val="24"/>
          <w:szCs w:val="24"/>
        </w:rPr>
        <w:lastRenderedPageBreak/>
        <w:t>формирование умений  взаимодействовать с окружающими, выполнять  различные социальные роли  во время и при ликвидации последствий чрезвычайных ситуаций.</w:t>
      </w:r>
    </w:p>
    <w:p w:rsidR="00B33864" w:rsidRPr="00A87891" w:rsidRDefault="00B33864" w:rsidP="00B33864">
      <w:pPr>
        <w:pStyle w:val="dash041e005f0431005f044b005f0447005f043d005f044b005f04391"/>
        <w:ind w:firstLine="360"/>
        <w:rPr>
          <w:sz w:val="24"/>
          <w:szCs w:val="24"/>
        </w:rPr>
      </w:pPr>
      <w:proofErr w:type="spellStart"/>
      <w:r w:rsidRPr="00A87891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A87891">
        <w:rPr>
          <w:rStyle w:val="dash041e005f0431005f044b005f0447005f043d005f044b005f0439005f005fchar1char1"/>
          <w:b/>
          <w:bCs/>
        </w:rPr>
        <w:t xml:space="preserve"> </w:t>
      </w:r>
      <w:r w:rsidRPr="00A87891">
        <w:rPr>
          <w:rStyle w:val="dash041e005f0431005f044b005f0447005f043d005f044b005f0439005f005fchar1char1"/>
          <w:bCs/>
        </w:rPr>
        <w:t>результаты освоения программы</w:t>
      </w:r>
      <w:r w:rsidRPr="00A87891">
        <w:rPr>
          <w:rStyle w:val="dash041e005f0431005f044b005f0447005f043d005f044b005f0439005f005fchar1char1"/>
          <w:b/>
          <w:bCs/>
        </w:rPr>
        <w:t xml:space="preserve"> </w:t>
      </w:r>
      <w:r w:rsidRPr="00A87891">
        <w:rPr>
          <w:rStyle w:val="dash041e005f0431005f044b005f0447005f043d005f044b005f0439005f005fchar1char1"/>
        </w:rPr>
        <w:t>должны отражать: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1) </w:t>
      </w:r>
      <w:r w:rsidR="00B33864" w:rsidRPr="00A87891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2) </w:t>
      </w:r>
      <w:r w:rsidR="00B33864" w:rsidRPr="00A87891">
        <w:rPr>
          <w:rStyle w:val="dash041e005f0431005f044b005f0447005f043d005f044b005f0439005f005fchar1char1"/>
        </w:rPr>
        <w:t>умение самостоятельно план</w:t>
      </w:r>
      <w:r w:rsidRPr="00A87891">
        <w:rPr>
          <w:rStyle w:val="dash041e005f0431005f044b005f0447005f043d005f044b005f0439005f005fchar1char1"/>
        </w:rPr>
        <w:t>ировать пути достижения целей, в том числе альтернативные, осознанно выбирать</w:t>
      </w:r>
      <w:r w:rsidR="00B33864" w:rsidRPr="00A87891">
        <w:rPr>
          <w:rStyle w:val="dash041e005f0431005f044b005f0447005f043d005f044b005f0439005f005fchar1char1"/>
        </w:rPr>
        <w:t xml:space="preserve"> наиболее эффективные способы решения учебных и познавательных задач;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3) </w:t>
      </w:r>
      <w:r w:rsidR="00B33864" w:rsidRPr="00A87891"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 w:rsidRPr="00A87891">
        <w:rPr>
          <w:rStyle w:val="dash041e005f0431005f044b005f0447005f043d005f044b005f0439005f005fchar1char1"/>
        </w:rPr>
        <w:t xml:space="preserve"> результата, определять способы</w:t>
      </w:r>
      <w:r w:rsidR="00B33864" w:rsidRPr="00A87891">
        <w:rPr>
          <w:rStyle w:val="dash041e005f0431005f044b005f0447005f043d005f044b005f0439005f005fchar1char1"/>
        </w:rPr>
        <w:t xml:space="preserve">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33864" w:rsidRPr="00A87891" w:rsidRDefault="00B33864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>4) умение оценивать правильн</w:t>
      </w:r>
      <w:r w:rsidR="00B002C8" w:rsidRPr="00A87891">
        <w:rPr>
          <w:rStyle w:val="dash041e005f0431005f044b005f0447005f043d005f044b005f0439005f005fchar1char1"/>
        </w:rPr>
        <w:t>ость выполнения учебной задачи,</w:t>
      </w:r>
      <w:r w:rsidRPr="00A87891">
        <w:rPr>
          <w:rStyle w:val="dash041e005f0431005f044b005f0447005f043d005f044b005f0439005f005fchar1char1"/>
        </w:rPr>
        <w:t xml:space="preserve"> собственные возможности её решения;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5) </w:t>
      </w:r>
      <w:r w:rsidR="00B33864" w:rsidRPr="00A87891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>6) умение</w:t>
      </w:r>
      <w:r w:rsidR="00B33864" w:rsidRPr="00A87891">
        <w:rPr>
          <w:rStyle w:val="dash041e005f0431005f044b005f0447005f043d005f044b005f0439005f005fchar1char1"/>
        </w:rPr>
        <w:t xml:space="preserve"> определять понятия, создавать обобщения, устанавливать аналогии, классиф</w:t>
      </w:r>
      <w:r w:rsidRPr="00A87891">
        <w:rPr>
          <w:rStyle w:val="dash041e005f0431005f044b005f0447005f043d005f044b005f0439005f005fchar1char1"/>
        </w:rPr>
        <w:t>ицировать,</w:t>
      </w:r>
      <w:r w:rsidR="00B33864" w:rsidRPr="00A87891">
        <w:rPr>
          <w:rStyle w:val="dash041e005f0431005f044b005f0447005f043d005f044b005f0439005f005fchar1char1"/>
        </w:rPr>
        <w:t xml:space="preserve"> самостоятельно выбирать основания и критерии для классификации, устанавливать причи</w:t>
      </w:r>
      <w:r w:rsidRPr="00A87891">
        <w:rPr>
          <w:rStyle w:val="dash041e005f0431005f044b005f0447005f043d005f044b005f0439005f005fchar1char1"/>
        </w:rPr>
        <w:t>нно-следственные связи, строить</w:t>
      </w:r>
      <w:r w:rsidR="00B33864" w:rsidRPr="00A87891">
        <w:rPr>
          <w:rStyle w:val="dash041e005f0431005f044b005f0447005f043d005f044b005f0439005f005fchar1char1"/>
        </w:rPr>
        <w:t xml:space="preserve"> </w:t>
      </w:r>
      <w:proofErr w:type="gramStart"/>
      <w:r w:rsidR="00B33864" w:rsidRPr="00A87891">
        <w:rPr>
          <w:rStyle w:val="dash041e005f0431005f044b005f0447005f043d005f044b005f0439005f005fchar1char1"/>
        </w:rPr>
        <w:t>логическое рассуждение</w:t>
      </w:r>
      <w:proofErr w:type="gramEnd"/>
      <w:r w:rsidR="00B33864" w:rsidRPr="00A87891">
        <w:rPr>
          <w:rStyle w:val="dash041e005f0431005f044b005f0447005f043d005f044b005f0439005f005fchar1char1"/>
        </w:rPr>
        <w:t>, умозаклю</w:t>
      </w:r>
      <w:r w:rsidRPr="00A87891">
        <w:rPr>
          <w:rStyle w:val="dash041e005f0431005f044b005f0447005f043d005f044b005f0439005f005fchar1char1"/>
        </w:rPr>
        <w:t>чение (индуктивное, дедуктивное</w:t>
      </w:r>
      <w:r w:rsidR="00B33864" w:rsidRPr="00A87891">
        <w:rPr>
          <w:rStyle w:val="dash041e005f0431005f044b005f0447005f043d005f044b005f0439005f005fchar1char1"/>
        </w:rPr>
        <w:t xml:space="preserve"> и по аналогии) и делать выводы;</w:t>
      </w:r>
    </w:p>
    <w:p w:rsidR="00B33864" w:rsidRPr="00A87891" w:rsidRDefault="00B33864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8) </w:t>
      </w:r>
      <w:r w:rsidR="00B33864" w:rsidRPr="00A87891">
        <w:rPr>
          <w:rStyle w:val="dash041e005f0431005f044b005f0447005f043d005f044b005f0439005f005fchar1char1"/>
        </w:rPr>
        <w:t xml:space="preserve">смысловое чтение; 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9) </w:t>
      </w:r>
      <w:r w:rsidR="00B33864" w:rsidRPr="00A87891">
        <w:rPr>
          <w:rStyle w:val="dash041e005f0431005f044b005f0447005f043d005f044b005f0439005f005fchar1char1"/>
        </w:rPr>
        <w:t>у</w:t>
      </w:r>
      <w:r w:rsidR="00B33864" w:rsidRPr="00A87891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A87891">
        <w:rPr>
          <w:rStyle w:val="dash041e005f0431005f044b005f0447005f043d005f044b005f0439005f005fchar1char1"/>
        </w:rPr>
        <w:t>организовывать</w:t>
      </w:r>
      <w:r w:rsidR="00B33864" w:rsidRPr="00A87891">
        <w:rPr>
          <w:rStyle w:val="dash041e005f0431005f044b005f0447005f043d005f044b005f0439005f005fchar1char1"/>
        </w:rPr>
        <w:t xml:space="preserve"> учебное сотрудничество и совместную деятельно</w:t>
      </w:r>
      <w:r w:rsidRPr="00A87891">
        <w:rPr>
          <w:rStyle w:val="dash041e005f0431005f044b005f0447005f043d005f044b005f0439005f005fchar1char1"/>
        </w:rPr>
        <w:t>сть с учителем и сверстниками;</w:t>
      </w:r>
      <w:r w:rsidR="00B33864" w:rsidRPr="00A87891">
        <w:rPr>
          <w:rStyle w:val="dash041e005f0431005f044b005f0447005f043d005f044b005f0439005f005fchar1char1"/>
        </w:rPr>
        <w:t xml:space="preserve"> работать</w:t>
      </w:r>
      <w:r w:rsidR="00B33864" w:rsidRPr="00A87891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="00B33864" w:rsidRPr="00A87891">
        <w:rPr>
          <w:rStyle w:val="dash0421005f0442005f0440005f043e005f0433005f0438005f0439005f005fchar1char1"/>
        </w:rPr>
        <w:t xml:space="preserve"> </w:t>
      </w:r>
      <w:r w:rsidR="00B33864" w:rsidRPr="00A87891">
        <w:rPr>
          <w:rStyle w:val="dash041e005f0431005f044b005f0447005f043d005f044b005f0439005f005fchar1char1"/>
        </w:rPr>
        <w:t>находить общее решение и разрешать конфликты на основе согласов</w:t>
      </w:r>
      <w:r w:rsidRPr="00A87891">
        <w:rPr>
          <w:rStyle w:val="dash041e005f0431005f044b005f0447005f043d005f044b005f0439005f005fchar1char1"/>
        </w:rPr>
        <w:t>ания позиций и учёта интересов;</w:t>
      </w:r>
      <w:r w:rsidR="00B33864" w:rsidRPr="00A87891">
        <w:rPr>
          <w:rStyle w:val="dash041e005f0431005f044b005f0447005f043d005f044b005f0439005f005fchar1char1"/>
        </w:rPr>
        <w:t xml:space="preserve"> формулировать, аргументировать и отстаивать своё мнение; </w:t>
      </w:r>
    </w:p>
    <w:p w:rsidR="00B33864" w:rsidRPr="00A87891" w:rsidRDefault="00B002C8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 xml:space="preserve">10) </w:t>
      </w:r>
      <w:r w:rsidR="00B33864" w:rsidRPr="00A87891">
        <w:rPr>
          <w:rStyle w:val="dash041e005f0431005f044b005f0447005f043d005f044b005f0439005f005fchar1char1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</w:t>
      </w:r>
      <w:r w:rsidRPr="00A87891">
        <w:rPr>
          <w:rStyle w:val="dash041e005f0431005f044b005f0447005f043d005f044b005f0439005f005fchar1char1"/>
        </w:rPr>
        <w:t>и регуляции своей деятельности;</w:t>
      </w:r>
      <w:r w:rsidR="00B33864" w:rsidRPr="00A87891">
        <w:rPr>
          <w:rStyle w:val="dash041e005f0431005f044b005f0447005f043d005f044b005f0439005f005fchar1char1"/>
        </w:rPr>
        <w:t xml:space="preserve"> владение устной и письменной речью, монологической контекстной речью; </w:t>
      </w:r>
    </w:p>
    <w:p w:rsidR="00B33864" w:rsidRPr="00A87891" w:rsidRDefault="00B002C8" w:rsidP="00B33864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A87891">
        <w:rPr>
          <w:rStyle w:val="dash041e005f0431005f044b005f0447005f043d005f044b005f0439005f005fchar1char1"/>
        </w:rPr>
        <w:t xml:space="preserve">11) </w:t>
      </w:r>
      <w:r w:rsidR="00B33864" w:rsidRPr="00A87891">
        <w:rPr>
          <w:rStyle w:val="dash041e005f0431005f044b005f0447005f043d005f044b005f0439005f005fchar1char1"/>
        </w:rPr>
        <w:t xml:space="preserve">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="00B33864" w:rsidRPr="00A87891">
        <w:rPr>
          <w:rStyle w:val="dash041e005f0431005f044b005f0447005f043d005f044b005f0439005f005fchar1char1"/>
        </w:rPr>
        <w:t>ко</w:t>
      </w:r>
      <w:proofErr w:type="gramEnd"/>
      <w:r w:rsidR="00B33864" w:rsidRPr="00A87891">
        <w:rPr>
          <w:rStyle w:val="dash041e005f0431005f044b005f0447005f043d005f044b005f0439005f005fchar1char1"/>
        </w:rPr>
        <w:t>мпетенции);</w:t>
      </w:r>
    </w:p>
    <w:p w:rsidR="00B33864" w:rsidRPr="00A87891" w:rsidRDefault="00B33864" w:rsidP="00B33864">
      <w:pPr>
        <w:pStyle w:val="dash041e005f0431005f044b005f0447005f043d005f044b005f0439"/>
        <w:jc w:val="both"/>
      </w:pPr>
      <w:r w:rsidRPr="00A87891">
        <w:rPr>
          <w:rStyle w:val="dash041e005f0431005f044b005f0447005f043d005f044b005f0439005f005fchar1char1"/>
        </w:rPr>
        <w:t>12)</w:t>
      </w:r>
      <w:r w:rsidRPr="00A87891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A87891">
        <w:rPr>
          <w:rStyle w:val="dash041e005f0431005f044b005f0447005f043d005f044b005f0439005f005fchar1char1"/>
        </w:rPr>
        <w:t>.</w:t>
      </w:r>
    </w:p>
    <w:p w:rsidR="00B33864" w:rsidRPr="00A87891" w:rsidRDefault="00B33864" w:rsidP="00B33864">
      <w:pPr>
        <w:pStyle w:val="dash041e005f0431005f044b005f0447005f043d005f044b005f04391"/>
        <w:ind w:firstLine="708"/>
        <w:rPr>
          <w:rStyle w:val="dash041e005f0431005f044b005f0447005f043d005f044b005f04391005f005fchar1char1"/>
          <w:b/>
          <w:bCs/>
          <w:sz w:val="24"/>
          <w:szCs w:val="24"/>
        </w:rPr>
      </w:pPr>
      <w:proofErr w:type="gramStart"/>
      <w:r w:rsidRPr="00A87891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Предметными </w:t>
      </w:r>
      <w:r w:rsidRPr="00A87891">
        <w:rPr>
          <w:rStyle w:val="dash041e005f0431005f044b005f0447005f043d005f044b005f04391005f005fchar1char1"/>
          <w:bCs/>
          <w:sz w:val="24"/>
          <w:szCs w:val="24"/>
        </w:rPr>
        <w:t>результатами обучения ОБЖ в 5</w:t>
      </w:r>
      <w:r w:rsidR="00A268CE">
        <w:rPr>
          <w:rStyle w:val="dash041e005f0431005f044b005f0447005f043d005f044b005f04391005f005fchar1char1"/>
          <w:bCs/>
          <w:sz w:val="24"/>
          <w:szCs w:val="24"/>
        </w:rPr>
        <w:t>-9</w:t>
      </w:r>
      <w:r w:rsidRPr="00A87891">
        <w:rPr>
          <w:rStyle w:val="dash041e005f0431005f044b005f0447005f043d005f044b005f04391005f005fchar1char1"/>
          <w:bCs/>
          <w:sz w:val="24"/>
          <w:szCs w:val="24"/>
        </w:rPr>
        <w:t xml:space="preserve"> классе являются:</w:t>
      </w:r>
      <w:r w:rsidRPr="00A87891">
        <w:rPr>
          <w:rStyle w:val="dash041e005f0431005f044b005f0447005f043d005f044b005f04391005f005fchar1char1"/>
          <w:b/>
          <w:bCs/>
          <w:sz w:val="24"/>
          <w:szCs w:val="24"/>
        </w:rPr>
        <w:t xml:space="preserve"> </w:t>
      </w:r>
      <w:r w:rsidRPr="00A87891">
        <w:rPr>
          <w:rStyle w:val="dash041e005f0431005f044b005f0447005f043d005f044b005f04391005f005fchar1char1"/>
          <w:sz w:val="24"/>
          <w:szCs w:val="24"/>
        </w:rPr>
        <w:t xml:space="preserve">освоенные обучающимися в ходе изучения учебного предмета ОБЖ умения специфические для данной предметной области, виды деятельности по получению нового знания в рамках учебного предмета ОБЖ, его преобразованию и применению </w:t>
      </w:r>
      <w:r w:rsidRPr="00A87891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A87891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</w:t>
      </w:r>
      <w:proofErr w:type="gramEnd"/>
      <w:r w:rsidRPr="00A87891">
        <w:rPr>
          <w:rStyle w:val="dash041e005f0431005f044b005f0447005f043d005f044b005f04391005f005fchar1char1"/>
          <w:sz w:val="24"/>
          <w:szCs w:val="24"/>
        </w:rPr>
        <w:t xml:space="preserve"> понятиями, методами и приемами.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>1. В познавательной сфере: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</w:t>
      </w:r>
      <w:proofErr w:type="gramStart"/>
      <w:r w:rsidRPr="00A87891">
        <w:rPr>
          <w:sz w:val="24"/>
          <w:szCs w:val="24"/>
        </w:rPr>
        <w:t>• 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2. В ценностно-ориентационной сфере: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•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lastRenderedPageBreak/>
        <w:t xml:space="preserve"> 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3. В коммуникативной сфере: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•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4. В эстетической сфере: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• умение оценивать с эстетической (художественной) точки зрения красоту окружающего мира; умение сохранять его.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5. В трудовой сфере: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• знания устройства и принципов действия бытовых приборов и других технических средств, используемых в повседневной жизни; локализация возможных опасных ситуаций, связанных с нарушением работы технических средств и правил их эксплуатации;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• умения оказывать первую медицинскую помощь.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6. В сфере физической культуры: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• формирование установки на здоровый образ жизни;</w:t>
      </w:r>
    </w:p>
    <w:p w:rsidR="00B33864" w:rsidRPr="00A87891" w:rsidRDefault="00B33864" w:rsidP="00B33864">
      <w:pPr>
        <w:pStyle w:val="dash041e005f0431005f044b005f0447005f043d005f044b005f04391"/>
        <w:rPr>
          <w:sz w:val="24"/>
          <w:szCs w:val="24"/>
        </w:rPr>
      </w:pPr>
      <w:r w:rsidRPr="00A87891">
        <w:rPr>
          <w:sz w:val="24"/>
          <w:szCs w:val="24"/>
        </w:rPr>
        <w:t xml:space="preserve"> •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умение оказывать первую медицинскую помощь при занятиях физической культурой и спортом.</w:t>
      </w:r>
    </w:p>
    <w:p w:rsidR="00B33864" w:rsidRPr="00A87891" w:rsidRDefault="00B33864" w:rsidP="00B33864">
      <w:pPr>
        <w:spacing w:after="0" w:line="240" w:lineRule="auto"/>
        <w:ind w:firstLine="708"/>
        <w:jc w:val="both"/>
        <w:rPr>
          <w:rStyle w:val="dash041e0431044b0447043d044b0439char1"/>
        </w:rPr>
      </w:pPr>
      <w:r w:rsidRPr="00A87891">
        <w:rPr>
          <w:rStyle w:val="dash041e0431044b0447043d044b0439char1"/>
          <w:b/>
          <w:bCs/>
        </w:rPr>
        <w:t xml:space="preserve">Предметные </w:t>
      </w:r>
      <w:r w:rsidRPr="00A87891">
        <w:rPr>
          <w:rStyle w:val="dash041e0431044b0447043d044b0439char1"/>
          <w:bCs/>
        </w:rPr>
        <w:t xml:space="preserve">результаты </w:t>
      </w:r>
      <w:proofErr w:type="gramStart"/>
      <w:r w:rsidRPr="00A87891">
        <w:rPr>
          <w:rStyle w:val="dash041e0431044b0447043d044b0439char1"/>
          <w:bCs/>
        </w:rPr>
        <w:t>освоения рабочей программы основ безопасности жизнедеятельности</w:t>
      </w:r>
      <w:proofErr w:type="gramEnd"/>
      <w:r w:rsidRPr="00A87891">
        <w:rPr>
          <w:rStyle w:val="dash041e0431044b0447043d044b0439char1"/>
          <w:b/>
          <w:bCs/>
        </w:rPr>
        <w:t xml:space="preserve"> </w:t>
      </w:r>
      <w:r w:rsidRPr="00A87891">
        <w:rPr>
          <w:rStyle w:val="dash041e0431044b0447043d044b0439char1"/>
        </w:rPr>
        <w:t>с учётом общих требований Стандарта и специфики изучаемого предмета, должны обеспечивать успешное обучение в следующем классе и на следующей ступени общего образования:</w:t>
      </w:r>
    </w:p>
    <w:p w:rsidR="00B33864" w:rsidRPr="00A87891" w:rsidRDefault="00B002C8" w:rsidP="00B33864">
      <w:pPr>
        <w:pStyle w:val="dash041d043e0432044b0439"/>
        <w:spacing w:line="240" w:lineRule="auto"/>
        <w:ind w:firstLine="0"/>
        <w:rPr>
          <w:sz w:val="24"/>
          <w:szCs w:val="24"/>
        </w:rPr>
      </w:pPr>
      <w:r w:rsidRPr="00A87891">
        <w:rPr>
          <w:sz w:val="24"/>
          <w:szCs w:val="24"/>
        </w:rPr>
        <w:t xml:space="preserve">1) </w:t>
      </w:r>
      <w:r w:rsidR="00B33864" w:rsidRPr="00A87891">
        <w:rPr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33864" w:rsidRPr="00A87891" w:rsidRDefault="00B002C8" w:rsidP="00B3386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7891">
        <w:rPr>
          <w:rStyle w:val="achar1"/>
          <w:rFonts w:ascii="Times New Roman" w:hAnsi="Times New Roman" w:cs="Times New Roman"/>
          <w:sz w:val="24"/>
          <w:szCs w:val="24"/>
        </w:rPr>
        <w:t xml:space="preserve">2) </w:t>
      </w:r>
      <w:r w:rsidR="00B33864" w:rsidRPr="00A87891">
        <w:rPr>
          <w:rStyle w:val="achar1"/>
          <w:rFonts w:ascii="Times New Roman" w:hAnsi="Times New Roman" w:cs="Times New Roman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3) </w:t>
      </w:r>
      <w:r w:rsidR="00B33864" w:rsidRPr="00A87891">
        <w:rPr>
          <w:rStyle w:val="dash041e0431044b0447043d044b0439char1"/>
        </w:rPr>
        <w:t>понимание личной и общественной значимости современной культуры безопасности жизнедеятельности;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4) </w:t>
      </w:r>
      <w:r w:rsidR="00B33864" w:rsidRPr="00A87891">
        <w:rPr>
          <w:rStyle w:val="dash041e0431044b0447043d044b0439char1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5) </w:t>
      </w:r>
      <w:r w:rsidR="00B33864" w:rsidRPr="00A87891">
        <w:rPr>
          <w:rStyle w:val="dash041e0431044b0447043d044b0439char1"/>
        </w:rPr>
        <w:t>понимание необходимости подготовки граждан к защите Отечества;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6) </w:t>
      </w:r>
      <w:r w:rsidR="00B33864" w:rsidRPr="00A87891">
        <w:rPr>
          <w:rStyle w:val="dash041e0431044b0447043d044b0439char1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7) </w:t>
      </w:r>
      <w:r w:rsidR="00B33864" w:rsidRPr="00A87891">
        <w:rPr>
          <w:rStyle w:val="dash041e0431044b0447043d044b0439char1"/>
        </w:rPr>
        <w:t xml:space="preserve">формирование </w:t>
      </w:r>
      <w:proofErr w:type="spellStart"/>
      <w:r w:rsidR="00B33864" w:rsidRPr="00A87891">
        <w:rPr>
          <w:rStyle w:val="dash041e0431044b0447043d044b0439char1"/>
        </w:rPr>
        <w:t>антиэкстремистской</w:t>
      </w:r>
      <w:proofErr w:type="spellEnd"/>
      <w:r w:rsidR="00B33864" w:rsidRPr="00A87891">
        <w:rPr>
          <w:rStyle w:val="dash041e0431044b0447043d044b0439char1"/>
        </w:rPr>
        <w:t xml:space="preserve"> и антитеррористической личностной позиции;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8) </w:t>
      </w:r>
      <w:r w:rsidR="00B33864" w:rsidRPr="00A87891">
        <w:rPr>
          <w:rStyle w:val="dash041e0431044b0447043d044b0439char1"/>
        </w:rPr>
        <w:t>понимание необходимости сохранения природы и окружающей среды для полноценной жизни человека;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9) </w:t>
      </w:r>
      <w:r w:rsidR="00B33864" w:rsidRPr="00A87891">
        <w:rPr>
          <w:rStyle w:val="dash041e0431044b0447043d044b0439char1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10) </w:t>
      </w:r>
      <w:r w:rsidR="00B33864" w:rsidRPr="00A87891">
        <w:rPr>
          <w:rStyle w:val="dash041e0431044b0447043d044b0439char1"/>
        </w:rPr>
        <w:t>знание и умение применять меры безопасности и правила поведения в условиях опасных и чрезвычайных ситуаций;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11) </w:t>
      </w:r>
      <w:r w:rsidR="00B33864" w:rsidRPr="00A87891">
        <w:rPr>
          <w:rStyle w:val="dash041e0431044b0447043d044b0439char1"/>
        </w:rPr>
        <w:t>умение оказать первую помощь пострадавшим;</w:t>
      </w:r>
    </w:p>
    <w:p w:rsidR="00B33864" w:rsidRPr="00A87891" w:rsidRDefault="00B002C8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12) </w:t>
      </w:r>
      <w:r w:rsidR="00B33864" w:rsidRPr="00A87891">
        <w:rPr>
          <w:rStyle w:val="dash041e0431044b0447043d044b0439char1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</w:t>
      </w:r>
      <w:r w:rsidR="00B33864" w:rsidRPr="00A87891">
        <w:rPr>
          <w:color w:val="0000FF"/>
        </w:rPr>
        <w:t xml:space="preserve"> </w:t>
      </w:r>
      <w:r w:rsidR="00B33864" w:rsidRPr="00A87891">
        <w:t>готовность проявлять предосторожность в ситуациях неопределенности;</w:t>
      </w:r>
    </w:p>
    <w:p w:rsidR="00B33864" w:rsidRPr="00A87891" w:rsidRDefault="00B002C8" w:rsidP="00B33864">
      <w:pPr>
        <w:pStyle w:val="dash041e0431044b0447043d044b0439"/>
        <w:jc w:val="both"/>
        <w:rPr>
          <w:rStyle w:val="dash041e0431044b0447043d044b0439char1"/>
        </w:rPr>
      </w:pPr>
      <w:r w:rsidRPr="00A87891">
        <w:rPr>
          <w:rStyle w:val="dash041e0431044b0447043d044b0439char1"/>
        </w:rPr>
        <w:t xml:space="preserve">13) </w:t>
      </w:r>
      <w:r w:rsidR="00B33864" w:rsidRPr="00A87891">
        <w:rPr>
          <w:rStyle w:val="dash041e0431044b0447043d044b0439char1"/>
        </w:rPr>
        <w:t>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B33864" w:rsidRPr="00A87891" w:rsidRDefault="00B33864" w:rsidP="00B33864">
      <w:pPr>
        <w:pStyle w:val="dash041e0431044b0447043d044b0439"/>
        <w:jc w:val="both"/>
      </w:pPr>
      <w:r w:rsidRPr="00A87891">
        <w:rPr>
          <w:rStyle w:val="dash041e0431044b0447043d044b0439char1"/>
        </w:rPr>
        <w:t xml:space="preserve">14) </w:t>
      </w:r>
      <w:r w:rsidRPr="00A87891"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Pr="00A87891">
        <w:rPr>
          <w:rStyle w:val="dash041e0431044b0447043d044b0439char1"/>
        </w:rPr>
        <w:t>.</w:t>
      </w:r>
    </w:p>
    <w:p w:rsidR="00B33864" w:rsidRDefault="00B33864" w:rsidP="00B33864">
      <w:pPr>
        <w:rPr>
          <w:rFonts w:ascii="Times New Roman" w:hAnsi="Times New Roman"/>
        </w:rPr>
      </w:pPr>
    </w:p>
    <w:p w:rsidR="00A87891" w:rsidRPr="00A87891" w:rsidRDefault="00A87891" w:rsidP="00B33864">
      <w:pPr>
        <w:rPr>
          <w:rFonts w:ascii="Times New Roman" w:hAnsi="Times New Roman"/>
        </w:rPr>
      </w:pPr>
    </w:p>
    <w:p w:rsidR="00B002C8" w:rsidRPr="00A87891" w:rsidRDefault="00B002C8" w:rsidP="00B00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7891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A87891">
        <w:rPr>
          <w:rFonts w:ascii="Times New Roman" w:hAnsi="Times New Roman"/>
          <w:sz w:val="24"/>
          <w:szCs w:val="24"/>
        </w:rPr>
        <w:t xml:space="preserve"> </w:t>
      </w:r>
      <w:r w:rsidRPr="00A87891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002C8" w:rsidRPr="00A268CE" w:rsidRDefault="00A268CE" w:rsidP="00B002C8">
      <w:pPr>
        <w:jc w:val="center"/>
        <w:rPr>
          <w:rFonts w:ascii="Times New Roman" w:hAnsi="Times New Roman"/>
          <w:b/>
        </w:rPr>
      </w:pPr>
      <w:r w:rsidRPr="00A268CE">
        <w:rPr>
          <w:rFonts w:ascii="Times New Roman" w:hAnsi="Times New Roman"/>
          <w:b/>
        </w:rPr>
        <w:t>5 класс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7757"/>
        <w:gridCol w:w="1623"/>
      </w:tblGrid>
      <w:tr w:rsidR="00B002C8" w:rsidRPr="00A87891" w:rsidTr="00A268CE">
        <w:trPr>
          <w:trHeight w:val="317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 модуля, раздела, темы</w:t>
            </w:r>
          </w:p>
        </w:tc>
        <w:tc>
          <w:tcPr>
            <w:tcW w:w="3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модуля, раздела, темы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</w:t>
            </w:r>
          </w:p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</w:tr>
      <w:tr w:rsidR="00B002C8" w:rsidRPr="00A87891" w:rsidTr="00A268CE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2C8" w:rsidRPr="00A87891" w:rsidTr="00A268C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sz w:val="24"/>
                <w:szCs w:val="24"/>
              </w:rPr>
              <w:t>М-1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B002C8" w:rsidRPr="00A87891" w:rsidTr="00A268C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sz w:val="24"/>
                <w:szCs w:val="24"/>
              </w:rPr>
              <w:t>Р-1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C8" w:rsidRPr="00A87891" w:rsidRDefault="00B002C8" w:rsidP="00A268C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Человек, среда его обитания, безопасность человека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Опасные ситуации техногенного характера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Опасные ситуации природного характера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Чрезвычайные ситуации природного и техногенного характера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gramStart"/>
            <w:r w:rsidRPr="00A878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A878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A878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sz w:val="24"/>
                <w:szCs w:val="24"/>
              </w:rPr>
              <w:t>Основы противодействия экстремизму и терроризму в РФ.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5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Опасные ситуации социального характера, антиобщественное поведение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6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Экстремизм и терроризм: чрезвычайные опасности для общества и государства.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gramStart"/>
            <w:r w:rsidRPr="00A87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A87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A8789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878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P-IV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7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Возрастные особенности развития человека и здоровый образ жизни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8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Факторы, разрушающие здоровье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878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P-V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Тема 9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Первая помощь и правила ее оказания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002C8" w:rsidRPr="00A87891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C8" w:rsidRPr="00A87891" w:rsidRDefault="00B002C8" w:rsidP="00A268CE">
            <w:pPr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C8" w:rsidRPr="00A87891" w:rsidRDefault="00B002C8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B002C8" w:rsidRDefault="00B002C8" w:rsidP="00B002C8">
      <w:pPr>
        <w:jc w:val="center"/>
        <w:rPr>
          <w:rFonts w:ascii="Times New Roman" w:hAnsi="Times New Roman"/>
        </w:rPr>
      </w:pPr>
    </w:p>
    <w:p w:rsidR="00A268CE" w:rsidRPr="00A268CE" w:rsidRDefault="00A268CE" w:rsidP="00B002C8">
      <w:pPr>
        <w:jc w:val="center"/>
        <w:rPr>
          <w:rFonts w:ascii="Times New Roman" w:hAnsi="Times New Roman"/>
          <w:b/>
        </w:rPr>
      </w:pPr>
      <w:r w:rsidRPr="00A268CE">
        <w:rPr>
          <w:rFonts w:ascii="Times New Roman" w:hAnsi="Times New Roman"/>
          <w:b/>
        </w:rPr>
        <w:t>6 класс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7757"/>
        <w:gridCol w:w="1623"/>
      </w:tblGrid>
      <w:tr w:rsidR="00A268CE" w:rsidRPr="00FD6F24" w:rsidTr="00A268CE">
        <w:trPr>
          <w:trHeight w:val="317"/>
        </w:trPr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 модуля, раздела, темы</w:t>
            </w:r>
          </w:p>
        </w:tc>
        <w:tc>
          <w:tcPr>
            <w:tcW w:w="3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</w:t>
            </w:r>
          </w:p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модуля, раздела, темы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</w:t>
            </w:r>
          </w:p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часов</w:t>
            </w:r>
          </w:p>
        </w:tc>
      </w:tr>
      <w:tr w:rsidR="00A268CE" w:rsidRPr="00FD6F24" w:rsidTr="00A268CE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8CE" w:rsidRPr="00FD6F24" w:rsidTr="00A268C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sz w:val="24"/>
                <w:szCs w:val="24"/>
              </w:rPr>
              <w:t>М-1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268CE" w:rsidRPr="00FD6F24" w:rsidTr="00A268CE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i/>
                <w:sz w:val="24"/>
                <w:szCs w:val="24"/>
              </w:rPr>
              <w:t>Р-1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i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CE" w:rsidRPr="00FD6F24" w:rsidRDefault="00A268CE" w:rsidP="00A268C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color w:val="000000"/>
                <w:sz w:val="24"/>
                <w:szCs w:val="24"/>
              </w:rPr>
              <w:t>Тема 1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color w:val="000000"/>
                <w:sz w:val="24"/>
                <w:szCs w:val="24"/>
              </w:rPr>
              <w:t>Тема 2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color w:val="000000"/>
                <w:sz w:val="24"/>
                <w:szCs w:val="24"/>
              </w:rPr>
              <w:t>Тема 3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Дальний (внутренний) и выездной туризм. Меры безопасности.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color w:val="000000"/>
                <w:sz w:val="24"/>
                <w:szCs w:val="24"/>
              </w:rPr>
              <w:t>Тема 4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5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A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6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A268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gramStart"/>
            <w:r w:rsidRPr="00FD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FD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FD6F2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FD6F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P-IV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i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FD6F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P-V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i/>
                <w:sz w:val="24"/>
                <w:szCs w:val="24"/>
              </w:rPr>
              <w:t>Основы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здорового образа жизни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человека и факторы, на него влияющие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268CE" w:rsidRPr="00FD6F24" w:rsidTr="00A268CE"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CE" w:rsidRPr="00FD6F24" w:rsidRDefault="00A268CE" w:rsidP="00A268CE">
            <w:pPr>
              <w:adjustRightIn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CE" w:rsidRPr="00FD6F24" w:rsidRDefault="00A268CE" w:rsidP="00A268CE">
            <w:pPr>
              <w:adjustRightIn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A268CE" w:rsidRDefault="00A268CE" w:rsidP="00B002C8">
      <w:pPr>
        <w:jc w:val="center"/>
        <w:rPr>
          <w:rFonts w:ascii="Times New Roman" w:hAnsi="Times New Roman"/>
        </w:rPr>
      </w:pPr>
    </w:p>
    <w:p w:rsidR="00A268CE" w:rsidRPr="00A268CE" w:rsidRDefault="00A268CE" w:rsidP="00B002C8">
      <w:pPr>
        <w:jc w:val="center"/>
        <w:rPr>
          <w:rFonts w:ascii="Times New Roman" w:hAnsi="Times New Roman"/>
          <w:b/>
        </w:rPr>
      </w:pPr>
      <w:r w:rsidRPr="00A268CE">
        <w:rPr>
          <w:rFonts w:ascii="Times New Roman" w:hAnsi="Times New Roman"/>
          <w:b/>
        </w:rPr>
        <w:t>7 класс</w:t>
      </w:r>
    </w:p>
    <w:tbl>
      <w:tblPr>
        <w:tblStyle w:val="a7"/>
        <w:tblW w:w="5000" w:type="pct"/>
        <w:tblLook w:val="04A0"/>
      </w:tblPr>
      <w:tblGrid>
        <w:gridCol w:w="810"/>
        <w:gridCol w:w="8206"/>
        <w:gridCol w:w="1666"/>
      </w:tblGrid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об опасных и ЧС природного характера.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ЧС геологического происхождения.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ЧС метеорологического происхождения.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ЧС гидрологического происхождения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пожары и ЧС биолого-социального происхождения.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 и его значение для гармоничного развития человека.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неотложных состояниях.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1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780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68CE" w:rsidTr="00A268CE">
        <w:tc>
          <w:tcPr>
            <w:tcW w:w="379" w:type="pct"/>
          </w:tcPr>
          <w:p w:rsidR="00A268CE" w:rsidRDefault="00A268CE" w:rsidP="00A26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pct"/>
          </w:tcPr>
          <w:p w:rsidR="00A268CE" w:rsidRPr="00A268CE" w:rsidRDefault="00A268CE" w:rsidP="00A268C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0" w:type="pct"/>
          </w:tcPr>
          <w:p w:rsidR="00A268CE" w:rsidRPr="00A268CE" w:rsidRDefault="00A268CE" w:rsidP="00A268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8C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A268CE" w:rsidRPr="00A87891" w:rsidRDefault="00A268CE" w:rsidP="00B002C8">
      <w:pPr>
        <w:jc w:val="center"/>
        <w:rPr>
          <w:rFonts w:ascii="Times New Roman" w:hAnsi="Times New Roman"/>
        </w:rPr>
      </w:pPr>
    </w:p>
    <w:p w:rsidR="008E6436" w:rsidRPr="00A268CE" w:rsidRDefault="008E6436" w:rsidP="00A268CE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8CE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268CE" w:rsidRPr="00A268CE" w:rsidRDefault="00A268CE" w:rsidP="00A268CE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44"/>
        <w:gridCol w:w="9304"/>
      </w:tblGrid>
      <w:tr w:rsidR="008E6436" w:rsidRPr="00A87891" w:rsidTr="00A268CE">
        <w:tc>
          <w:tcPr>
            <w:tcW w:w="250" w:type="pct"/>
          </w:tcPr>
          <w:p w:rsidR="008E6436" w:rsidRPr="00A87891" w:rsidRDefault="008E6436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" w:type="pct"/>
          </w:tcPr>
          <w:p w:rsidR="008E6436" w:rsidRPr="00A87891" w:rsidRDefault="008E6436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55" w:type="pct"/>
          </w:tcPr>
          <w:p w:rsidR="008E6436" w:rsidRPr="00A87891" w:rsidRDefault="008E6436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Город как среда обитания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color w:val="000000"/>
                <w:sz w:val="24"/>
                <w:szCs w:val="24"/>
              </w:rPr>
              <w:t>Жилище человека, особенности жизнеобеспечения жилища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Особенности природных условий в городе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Взаимоотношения людей, проживающих в городе, и безопасность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Безопасность в повседневной жизни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Дорожное движение, безопасность участников движения</w:t>
            </w:r>
            <w:r w:rsidRPr="00A87891">
              <w:rPr>
                <w:rFonts w:ascii="Times New Roman" w:hAnsi="Times New Roman"/>
                <w:b/>
              </w:rPr>
              <w:t xml:space="preserve"> </w:t>
            </w:r>
            <w:r w:rsidRPr="00A87891">
              <w:rPr>
                <w:rFonts w:ascii="Times New Roman" w:hAnsi="Times New Roman"/>
                <w:sz w:val="24"/>
                <w:szCs w:val="24"/>
              </w:rPr>
              <w:t>Современный транспорт – зона повышенной опасности. Причины и возможные последствия ДТП.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Пешеход. Безопасность пешехода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Пассажир Безопасность пассажира. Подготовка к контрольной работе.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" w:type="pct"/>
          </w:tcPr>
          <w:p w:rsidR="008E6436" w:rsidRPr="00A87891" w:rsidRDefault="00A05A6E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.1</w:t>
            </w:r>
            <w:r w:rsidR="00A878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Водитель. Контрольная работа № 1.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</w:tcPr>
          <w:p w:rsidR="008E6436" w:rsidRPr="00A87891" w:rsidRDefault="00A87891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Пожарная безопасность. Анализ контрольной работы. Работа над ошибками.</w:t>
            </w:r>
          </w:p>
        </w:tc>
      </w:tr>
      <w:tr w:rsidR="008E6436" w:rsidRPr="00A87891" w:rsidTr="00A268CE">
        <w:tc>
          <w:tcPr>
            <w:tcW w:w="250" w:type="pct"/>
          </w:tcPr>
          <w:p w:rsidR="008E6436" w:rsidRPr="00A87891" w:rsidRDefault="008E6436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" w:type="pct"/>
          </w:tcPr>
          <w:p w:rsidR="008E6436" w:rsidRPr="00A87891" w:rsidRDefault="00A87891" w:rsidP="008E64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355" w:type="pct"/>
          </w:tcPr>
          <w:p w:rsidR="008E6436" w:rsidRPr="00A87891" w:rsidRDefault="008E6436" w:rsidP="008E64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Безопасное поведение в бытовых условиях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Погодные явления и безопасность человека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 xml:space="preserve">Безопасность на водоемах 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ЧС природного характера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ЧС техногенного характера. Подготовка к контрольной работе.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Организация защиты населения от ЧС. РСЧС. Контрольная работа № 2.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Действия населения при оповещении об угрозе возникновения  ЧС. Анализ контрольной работы. Работа над ошибками.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Организация эвакуации населения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проживании на радиоактивно загрязнённой местности.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44182" w:rsidRPr="00A878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Антиобщественное поведение и его опасность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дома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улице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" w:type="pct"/>
          </w:tcPr>
          <w:p w:rsidR="006551DB" w:rsidRPr="00A87891" w:rsidRDefault="00A87891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55" w:type="pct"/>
          </w:tcPr>
          <w:p w:rsidR="006551DB" w:rsidRPr="00A87891" w:rsidRDefault="006551DB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Экстремизм и терроризм: основные понятия и причины их возникновения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55" w:type="pct"/>
          </w:tcPr>
          <w:p w:rsidR="006551DB" w:rsidRPr="00A87891" w:rsidRDefault="006551DB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Виды экстремистской и террористической деятельности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Виды террористических актов и их последствия.</w:t>
            </w:r>
          </w:p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Ответственность несовершеннолетних за антиобщественное поведение и участие в террористической деятельности. Контрольная работа  № 3.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 xml:space="preserve">О здоровом образе жизни. Анализ контрольной работы. Работа над ошибками. 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 xml:space="preserve">Двигательная активность и закаливание организма </w:t>
            </w:r>
            <w:proofErr w:type="gramStart"/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–н</w:t>
            </w:r>
            <w:proofErr w:type="gramEnd"/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 xml:space="preserve">еобходимые условия укрепления здоровья 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Рациональное питание. Гигиена питания 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 xml:space="preserve">Вредные привычки и их влияние на здоровье человека 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 xml:space="preserve">Здоровый образ жизни и профилактика вредных привычек 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Первая помощь при различных видах повреждений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>Оказание первой помощи при ушибах, ссадинах, носовом кровотечении. Подготовка к контрольной работе.</w:t>
            </w:r>
          </w:p>
        </w:tc>
      </w:tr>
      <w:tr w:rsidR="006551DB" w:rsidRPr="00A87891" w:rsidTr="00A268CE">
        <w:tc>
          <w:tcPr>
            <w:tcW w:w="250" w:type="pct"/>
          </w:tcPr>
          <w:p w:rsidR="006551DB" w:rsidRPr="00A87891" w:rsidRDefault="006551DB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8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5" w:type="pct"/>
          </w:tcPr>
          <w:p w:rsidR="006551DB" w:rsidRPr="00A87891" w:rsidRDefault="00A05A6E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551DB" w:rsidRPr="00A878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55" w:type="pct"/>
          </w:tcPr>
          <w:p w:rsidR="006551DB" w:rsidRPr="00A87891" w:rsidRDefault="006551DB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7891">
              <w:rPr>
                <w:rFonts w:ascii="Times New Roman" w:hAnsi="Times New Roman"/>
                <w:bCs/>
                <w:sz w:val="24"/>
                <w:szCs w:val="24"/>
              </w:rPr>
              <w:t xml:space="preserve">Первая помощь при отравлениях. Контрольная работа № 4. </w:t>
            </w:r>
          </w:p>
        </w:tc>
      </w:tr>
      <w:tr w:rsidR="00E42723" w:rsidRPr="00A87891" w:rsidTr="00A268CE">
        <w:tc>
          <w:tcPr>
            <w:tcW w:w="250" w:type="pct"/>
          </w:tcPr>
          <w:p w:rsidR="00E42723" w:rsidRPr="00A87891" w:rsidRDefault="00E42723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5" w:type="pct"/>
          </w:tcPr>
          <w:p w:rsidR="00E42723" w:rsidRDefault="00E42723" w:rsidP="006551D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4355" w:type="pct"/>
          </w:tcPr>
          <w:p w:rsidR="00E42723" w:rsidRPr="00A87891" w:rsidRDefault="00E42723" w:rsidP="00655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работы. Работа над ошибками.</w:t>
            </w:r>
          </w:p>
        </w:tc>
      </w:tr>
    </w:tbl>
    <w:p w:rsidR="008E6436" w:rsidRDefault="008E6436" w:rsidP="00B002C8">
      <w:pPr>
        <w:jc w:val="center"/>
        <w:rPr>
          <w:rFonts w:ascii="Times New Roman" w:hAnsi="Times New Roman"/>
        </w:rPr>
      </w:pPr>
    </w:p>
    <w:p w:rsidR="00A268CE" w:rsidRDefault="00A268CE" w:rsidP="00B002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844"/>
        <w:gridCol w:w="9304"/>
      </w:tblGrid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Природа и человек.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Ориентирование на местности.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Определение своего местонахождения и направления движения на местности.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Подготовка к выходу на природу.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Определение места для бивака и организация бивачных работ.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Определение необходимого снаряжения для похода.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 xml:space="preserve">Общие правила безопасности при активном отдыхе на природе. Подготовка к </w:t>
            </w:r>
            <w:proofErr w:type="gramStart"/>
            <w:r w:rsidRPr="00FD6F24">
              <w:rPr>
                <w:rFonts w:ascii="Times New Roman" w:hAnsi="Times New Roman"/>
              </w:rPr>
              <w:t>к</w:t>
            </w:r>
            <w:proofErr w:type="gramEnd"/>
            <w:r w:rsidRPr="00FD6F24">
              <w:rPr>
                <w:rFonts w:ascii="Times New Roman" w:hAnsi="Times New Roman"/>
              </w:rPr>
              <w:t>/р.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Обеспечение безопасности в пеших и горных походах. Контрольная работа № 1.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 xml:space="preserve">Анализ к/р. Подготовка к проведению лыжных походов. 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Водные походы и обеспечение безопасности на воде.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Велосипедные походы и безопасность туристов.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Факторы, оказывающие влияние на безопасность человека в дальнем международном туризме.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Акклиматизация человека в различных климатических условиях.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 xml:space="preserve">Акклиматизация человека в горной местности. Подготовка к </w:t>
            </w:r>
            <w:proofErr w:type="gramStart"/>
            <w:r w:rsidRPr="00FD6F24">
              <w:rPr>
                <w:rFonts w:ascii="Times New Roman" w:hAnsi="Times New Roman"/>
              </w:rPr>
              <w:t>к</w:t>
            </w:r>
            <w:proofErr w:type="gramEnd"/>
            <w:r w:rsidRPr="00FD6F24">
              <w:rPr>
                <w:rFonts w:ascii="Times New Roman" w:hAnsi="Times New Roman"/>
              </w:rPr>
              <w:t>/р.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Обеспечение личной безопасности при следовании к местам отдыха наземными видами транспорта. Контрольная работа № 2.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Анализ к/</w:t>
            </w:r>
            <w:proofErr w:type="spellStart"/>
            <w:proofErr w:type="gramStart"/>
            <w:r w:rsidRPr="00FD6F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D6F24">
              <w:rPr>
                <w:rFonts w:ascii="Times New Roman" w:hAnsi="Times New Roman"/>
              </w:rPr>
              <w:t xml:space="preserve"> № 2. Обеспечение личной безопасности при следовании к местам отдыха водным транспортом. 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 xml:space="preserve">Обеспечение личной безопасности при следовании к местам отдыха воздушным транспортом. 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Автономное пребывание человека в природной среде.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Добровольная и вынужденная автономия человека в природной среде. Обеспечение жизнедеятельности человека в природной среде при автономном существовании.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Опасные погодные явления.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Обеспечение безопасности при встрече с дикими животными в природных условиях.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Укусы насекомых и защита от них. Клещевой энцефалит и его профилактика. Ок</w:t>
            </w:r>
            <w:r>
              <w:rPr>
                <w:rFonts w:ascii="Times New Roman" w:hAnsi="Times New Roman"/>
              </w:rPr>
              <w:t>азание П</w:t>
            </w:r>
            <w:r w:rsidRPr="00FD6F24">
              <w:rPr>
                <w:rFonts w:ascii="Times New Roman" w:hAnsi="Times New Roman"/>
              </w:rPr>
              <w:t>П при укусах змей и насекомых.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Вопр</w:t>
            </w:r>
            <w:r>
              <w:rPr>
                <w:rFonts w:ascii="Times New Roman" w:hAnsi="Times New Roman"/>
              </w:rPr>
              <w:t>осы личной гигиены и оказания П</w:t>
            </w:r>
            <w:r w:rsidRPr="00FD6F24">
              <w:rPr>
                <w:rFonts w:ascii="Times New Roman" w:hAnsi="Times New Roman"/>
              </w:rPr>
              <w:t>П в природных условиях.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</w:t>
            </w:r>
            <w:r w:rsidRPr="00FD6F24">
              <w:rPr>
                <w:rFonts w:ascii="Times New Roman" w:hAnsi="Times New Roman"/>
              </w:rPr>
              <w:t>П при травмах.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5" w:type="pct"/>
          </w:tcPr>
          <w:p w:rsidR="00A268CE" w:rsidRPr="00FD6F24" w:rsidRDefault="00C711B4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268CE" w:rsidRPr="00FD6F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</w:t>
            </w:r>
            <w:r w:rsidRPr="00FD6F24">
              <w:rPr>
                <w:rFonts w:ascii="Times New Roman" w:hAnsi="Times New Roman"/>
              </w:rPr>
              <w:t>П при тепловом и солнечном ударе. Подготовка к контрольной работе № 3.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5" w:type="pct"/>
          </w:tcPr>
          <w:p w:rsidR="00A268CE" w:rsidRPr="00FD6F24" w:rsidRDefault="00C711B4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К/</w:t>
            </w:r>
            <w:proofErr w:type="spellStart"/>
            <w:proofErr w:type="gramStart"/>
            <w:r w:rsidRPr="00FD6F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D6F24">
              <w:rPr>
                <w:rFonts w:ascii="Times New Roman" w:hAnsi="Times New Roman"/>
              </w:rPr>
              <w:t xml:space="preserve"> № 3. ЗОЖ и профилактика утомления.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Анализ к/</w:t>
            </w:r>
            <w:proofErr w:type="spellStart"/>
            <w:proofErr w:type="gramStart"/>
            <w:r w:rsidRPr="00FD6F2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D6F24">
              <w:rPr>
                <w:rFonts w:ascii="Times New Roman" w:hAnsi="Times New Roman"/>
              </w:rPr>
              <w:t xml:space="preserve"> № 3. Компьютер и его влияние на здоровье.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Влияние неблагоприятной окружающей среды на здоровье человека. Влияние социальной среды на развитие и здоровье человека.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 xml:space="preserve">Влияние наркотиков и </w:t>
            </w:r>
            <w:proofErr w:type="spellStart"/>
            <w:r w:rsidRPr="00FD6F24">
              <w:rPr>
                <w:rFonts w:ascii="Times New Roman" w:hAnsi="Times New Roman"/>
              </w:rPr>
              <w:t>психоактивных</w:t>
            </w:r>
            <w:proofErr w:type="spellEnd"/>
            <w:r w:rsidRPr="00FD6F24">
              <w:rPr>
                <w:rFonts w:ascii="Times New Roman" w:hAnsi="Times New Roman"/>
              </w:rPr>
              <w:t xml:space="preserve"> веществ на здоровье человека. Профилактика употребления наркотиков и </w:t>
            </w:r>
            <w:proofErr w:type="spellStart"/>
            <w:r w:rsidRPr="00FD6F24">
              <w:rPr>
                <w:rFonts w:ascii="Times New Roman" w:hAnsi="Times New Roman"/>
              </w:rPr>
              <w:t>психоактивных</w:t>
            </w:r>
            <w:proofErr w:type="spellEnd"/>
            <w:r w:rsidRPr="00FD6F24">
              <w:rPr>
                <w:rFonts w:ascii="Times New Roman" w:hAnsi="Times New Roman"/>
              </w:rPr>
              <w:t xml:space="preserve"> веществ.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Обязанности пешеходов. Сигналы светофора с дополнительными секциями.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Движение велосипедистов. Технические требования, предъявляемые к велосипеду. Движение групп велосипедистов.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Правила перевозки пассажиров. Правила поведения на посадочных площадках. Особенности поведения участников дорожного движения в зимний период.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Номерные и опознавательные знаки. Световые приборы транспортных средств. Остановочный путь транспортных средств. Подготовка к контрольной работе № 4.</w:t>
            </w:r>
          </w:p>
        </w:tc>
      </w:tr>
      <w:tr w:rsidR="00A268CE" w:rsidRPr="00FD6F24" w:rsidTr="00A268CE">
        <w:tc>
          <w:tcPr>
            <w:tcW w:w="250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F2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5" w:type="pct"/>
          </w:tcPr>
          <w:p w:rsidR="00A268CE" w:rsidRPr="00FD6F24" w:rsidRDefault="00A268CE" w:rsidP="00A268C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55" w:type="pct"/>
          </w:tcPr>
          <w:p w:rsidR="00A268CE" w:rsidRPr="00FD6F24" w:rsidRDefault="00A268CE" w:rsidP="00A268CE">
            <w:pPr>
              <w:tabs>
                <w:tab w:val="left" w:pos="8310"/>
              </w:tabs>
              <w:spacing w:after="0" w:line="240" w:lineRule="auto"/>
              <w:rPr>
                <w:rFonts w:ascii="Times New Roman" w:hAnsi="Times New Roman"/>
              </w:rPr>
            </w:pPr>
            <w:r w:rsidRPr="00FD6F24">
              <w:rPr>
                <w:rFonts w:ascii="Times New Roman" w:hAnsi="Times New Roman"/>
              </w:rPr>
              <w:t>Дисциплина на дороге – путь к дорожной безопасности. Дорожные знаки. Контрольная работа № 4.</w:t>
            </w:r>
          </w:p>
        </w:tc>
      </w:tr>
    </w:tbl>
    <w:p w:rsidR="00A268CE" w:rsidRDefault="00A268CE" w:rsidP="00B002C8">
      <w:pPr>
        <w:jc w:val="center"/>
        <w:rPr>
          <w:rFonts w:ascii="Times New Roman" w:hAnsi="Times New Roman"/>
          <w:b/>
        </w:rPr>
      </w:pPr>
    </w:p>
    <w:p w:rsidR="00A268CE" w:rsidRDefault="00A268CE" w:rsidP="00B002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 класс</w:t>
      </w:r>
    </w:p>
    <w:tbl>
      <w:tblPr>
        <w:tblStyle w:val="a7"/>
        <w:tblW w:w="5000" w:type="pct"/>
        <w:tblLook w:val="04A0"/>
      </w:tblPr>
      <w:tblGrid>
        <w:gridCol w:w="576"/>
        <w:gridCol w:w="919"/>
        <w:gridCol w:w="9187"/>
      </w:tblGrid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урока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Различные природные явления и причины их возникновения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Общая характеристика природных явлений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ЧС природного характера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Землетрясение. Причины возникновения землетрясений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Защита  населения от последствий землетрясений. Правила безопасного поведения населения при  землетрясении.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Вулканы, извержения вулканов, расположение вулканов на Земле. Последствия извержения вулканов. Защита населения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Оползни, их последствия, защита населения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Обвалы и снежные лавины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Ураганы и бури, причины их возникновения, возможные последствия. Защита населения от последствий ураганов и бурь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Смерчи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Наводнения. Виды наводнений и их причины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Защита населения от последствий наводнений. Рекомендации населению по действиям при угрозе и во время наводнения. Правила поведения на воде.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Сели и их характеристика. Защита населения от последствий селевых потоков.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" w:type="pct"/>
          </w:tcPr>
          <w:p w:rsidR="00C9703D" w:rsidRPr="009B5B26" w:rsidRDefault="00C9703D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Цунами, их характеристика. Защита населения от цунами</w:t>
            </w:r>
          </w:p>
        </w:tc>
      </w:tr>
      <w:tr w:rsidR="00C9703D" w:rsidRPr="009B5B26" w:rsidTr="00C9703D">
        <w:tc>
          <w:tcPr>
            <w:tcW w:w="27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" w:type="pct"/>
          </w:tcPr>
          <w:p w:rsidR="00C9703D" w:rsidRPr="009B5B26" w:rsidRDefault="00C711B4" w:rsidP="00C7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300" w:type="pct"/>
          </w:tcPr>
          <w:p w:rsidR="00C9703D" w:rsidRPr="009B5B26" w:rsidRDefault="00C9703D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Лесные  и торфяные пожары и их характеристика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Профилактика лесных и торфяных пожаров. Защита населения. Пожарная безопасность на природе и в быту. Правила поведения в лесу.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Эпидемии. Эпизоотии и эпифитотии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Психологическая уравновешенность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Стресс и его влияние на человека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5B26">
              <w:rPr>
                <w:rFonts w:ascii="Times New Roman" w:hAnsi="Times New Roman"/>
                <w:sz w:val="24"/>
                <w:szCs w:val="24"/>
              </w:rPr>
              <w:t>Анатомо</w:t>
            </w:r>
            <w:proofErr w:type="spellEnd"/>
            <w:r w:rsidRPr="009B5B26">
              <w:rPr>
                <w:rFonts w:ascii="Times New Roman" w:hAnsi="Times New Roman"/>
                <w:sz w:val="24"/>
                <w:szCs w:val="24"/>
              </w:rPr>
              <w:t xml:space="preserve"> – физиологические особенности человека в подростковом возрасте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личности подростка при взаимоотношении </w:t>
            </w:r>
            <w:proofErr w:type="gramStart"/>
            <w:r w:rsidRPr="009B5B2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9B5B26"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Формирование личности подростка при взаимоотношении со сверстниками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Формирование взаимоотношений со сверстниками противоположного пола. Взаимоотношения подростка и общества. Ответственность несовершеннолетних.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Общие пра</w:t>
            </w:r>
            <w:r>
              <w:rPr>
                <w:rFonts w:ascii="Times New Roman" w:hAnsi="Times New Roman"/>
                <w:sz w:val="24"/>
                <w:szCs w:val="24"/>
              </w:rPr>
              <w:t>вила оказания первой</w:t>
            </w:r>
            <w:r w:rsidRPr="009B5B26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</w:t>
            </w:r>
            <w:r w:rsidRPr="009B5B26">
              <w:rPr>
                <w:rFonts w:ascii="Times New Roman" w:hAnsi="Times New Roman"/>
                <w:sz w:val="24"/>
                <w:szCs w:val="24"/>
              </w:rPr>
              <w:t>П при наружном кровотечении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</w:t>
            </w:r>
            <w:r w:rsidRPr="009B5B26">
              <w:rPr>
                <w:rFonts w:ascii="Times New Roman" w:hAnsi="Times New Roman"/>
                <w:sz w:val="24"/>
                <w:szCs w:val="24"/>
              </w:rPr>
              <w:t>П при ушибах и перелома.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0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Общие правила транспортировки пострадавшего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300" w:type="pct"/>
            <w:vAlign w:val="bottom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Движение пешеходов. Опасные бытовые привычки на дороге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300" w:type="pct"/>
            <w:vAlign w:val="bottom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Виды транспортных средств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00" w:type="pct"/>
            <w:vAlign w:val="bottom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Меры ответственности за нарушение правил дородного движения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00" w:type="pct"/>
            <w:vAlign w:val="bottom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Водитель велосипеда - </w:t>
            </w:r>
            <w:r w:rsidRPr="009B5B26">
              <w:rPr>
                <w:rFonts w:ascii="Times New Roman" w:hAnsi="Times New Roman"/>
                <w:sz w:val="24"/>
                <w:szCs w:val="24"/>
              </w:rPr>
              <w:t>полнопр</w:t>
            </w:r>
            <w:r>
              <w:rPr>
                <w:rFonts w:ascii="Times New Roman" w:hAnsi="Times New Roman"/>
                <w:sz w:val="24"/>
                <w:szCs w:val="24"/>
              </w:rPr>
              <w:t>авн</w:t>
            </w:r>
            <w:r w:rsidRPr="009B5B26">
              <w:rPr>
                <w:rFonts w:ascii="Times New Roman" w:hAnsi="Times New Roman"/>
                <w:sz w:val="24"/>
                <w:szCs w:val="24"/>
              </w:rPr>
              <w:t>ый участник дорожного движения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00" w:type="pct"/>
            <w:vAlign w:val="bottom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Средства регулирования дорожного движения. Переезд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D6F2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300" w:type="pct"/>
            <w:vAlign w:val="bottom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Организация движения ТС и пешеходов в условиях интенсивного дорожного движения</w:t>
            </w:r>
          </w:p>
        </w:tc>
      </w:tr>
      <w:tr w:rsidR="00C711B4" w:rsidRPr="009B5B26" w:rsidTr="00C9703D">
        <w:tc>
          <w:tcPr>
            <w:tcW w:w="270" w:type="pct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0" w:type="pct"/>
          </w:tcPr>
          <w:p w:rsidR="00C711B4" w:rsidRPr="00FD6F24" w:rsidRDefault="00C711B4" w:rsidP="00C711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0" w:type="pct"/>
            <w:vAlign w:val="bottom"/>
          </w:tcPr>
          <w:p w:rsidR="00C711B4" w:rsidRPr="009B5B26" w:rsidRDefault="00C711B4" w:rsidP="009E2F71">
            <w:pPr>
              <w:rPr>
                <w:rFonts w:ascii="Times New Roman" w:hAnsi="Times New Roman"/>
                <w:sz w:val="24"/>
                <w:szCs w:val="24"/>
              </w:rPr>
            </w:pPr>
            <w:r w:rsidRPr="009B5B26">
              <w:rPr>
                <w:rFonts w:ascii="Times New Roman" w:hAnsi="Times New Roman"/>
                <w:sz w:val="24"/>
                <w:szCs w:val="24"/>
              </w:rPr>
              <w:t>Взаимоуважение участников дорожного движения - залог безопасности на дороге</w:t>
            </w:r>
          </w:p>
        </w:tc>
      </w:tr>
    </w:tbl>
    <w:p w:rsidR="00A268CE" w:rsidRPr="00A268CE" w:rsidRDefault="00A268CE" w:rsidP="00B002C8">
      <w:pPr>
        <w:jc w:val="center"/>
        <w:rPr>
          <w:rFonts w:ascii="Times New Roman" w:hAnsi="Times New Roman"/>
          <w:b/>
        </w:rPr>
      </w:pPr>
    </w:p>
    <w:sectPr w:rsidR="00A268CE" w:rsidRPr="00A268CE" w:rsidSect="00B00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214"/>
    <w:multiLevelType w:val="hybridMultilevel"/>
    <w:tmpl w:val="B5BECB7A"/>
    <w:lvl w:ilvl="0" w:tplc="5DE6D37C">
      <w:start w:val="1"/>
      <w:numFmt w:val="decimal"/>
      <w:lvlText w:val="%1."/>
      <w:lvlJc w:val="left"/>
      <w:pPr>
        <w:ind w:left="7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B00192"/>
    <w:multiLevelType w:val="hybridMultilevel"/>
    <w:tmpl w:val="B8F4DC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8B6454"/>
    <w:multiLevelType w:val="hybridMultilevel"/>
    <w:tmpl w:val="70583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F4020"/>
    <w:multiLevelType w:val="hybridMultilevel"/>
    <w:tmpl w:val="61206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25F0C"/>
    <w:multiLevelType w:val="multilevel"/>
    <w:tmpl w:val="E7BA5888"/>
    <w:lvl w:ilvl="0">
      <w:start w:val="1"/>
      <w:numFmt w:val="decimal"/>
      <w:lvlText w:val="Тема %1."/>
      <w:lvlJc w:val="righ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1163"/>
        </w:tabs>
        <w:ind w:left="116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3"/>
        </w:tabs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3"/>
        </w:tabs>
        <w:ind w:left="2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8"/>
        </w:tabs>
        <w:ind w:left="25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03"/>
        </w:tabs>
        <w:ind w:left="26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8"/>
        </w:tabs>
        <w:ind w:left="3028" w:hanging="1800"/>
      </w:pPr>
      <w:rPr>
        <w:rFonts w:hint="default"/>
      </w:rPr>
    </w:lvl>
  </w:abstractNum>
  <w:abstractNum w:abstractNumId="5">
    <w:nsid w:val="499C2D1F"/>
    <w:multiLevelType w:val="hybridMultilevel"/>
    <w:tmpl w:val="6E28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37870"/>
    <w:multiLevelType w:val="hybridMultilevel"/>
    <w:tmpl w:val="D6A0473A"/>
    <w:lvl w:ilvl="0" w:tplc="06265C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864"/>
    <w:rsid w:val="001538CD"/>
    <w:rsid w:val="00544182"/>
    <w:rsid w:val="00595483"/>
    <w:rsid w:val="006551DB"/>
    <w:rsid w:val="006F29CC"/>
    <w:rsid w:val="00735D30"/>
    <w:rsid w:val="0079501C"/>
    <w:rsid w:val="008C4D18"/>
    <w:rsid w:val="008E6436"/>
    <w:rsid w:val="00A05A6E"/>
    <w:rsid w:val="00A268CE"/>
    <w:rsid w:val="00A737B6"/>
    <w:rsid w:val="00A87891"/>
    <w:rsid w:val="00B002C8"/>
    <w:rsid w:val="00B33864"/>
    <w:rsid w:val="00C711B4"/>
    <w:rsid w:val="00C9703D"/>
    <w:rsid w:val="00E4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3864"/>
    <w:pPr>
      <w:ind w:left="720"/>
      <w:contextualSpacing/>
    </w:pPr>
  </w:style>
  <w:style w:type="character" w:customStyle="1" w:styleId="consplusnormal005f005fchar1char1">
    <w:name w:val="consplusnormal_005f_005fchar1__char1"/>
    <w:basedOn w:val="a0"/>
    <w:rsid w:val="00B33864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B33864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338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3386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3386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3386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3386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33864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B338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3386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33864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basedOn w:val="a0"/>
    <w:rsid w:val="00B33864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4">
    <w:name w:val="a"/>
    <w:basedOn w:val="a"/>
    <w:rsid w:val="00B33864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1538CD"/>
  </w:style>
  <w:style w:type="paragraph" w:styleId="a5">
    <w:name w:val="Body Text Indent"/>
    <w:basedOn w:val="a"/>
    <w:link w:val="a6"/>
    <w:rsid w:val="00A87891"/>
    <w:pPr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7891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7">
    <w:name w:val="Table Grid"/>
    <w:basedOn w:val="a1"/>
    <w:uiPriority w:val="59"/>
    <w:rsid w:val="00A26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8951-4933-4D76-B266-AC585E4E2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2021-09-12T11:36:00Z</dcterms:created>
  <dcterms:modified xsi:type="dcterms:W3CDTF">2021-10-27T09:02:00Z</dcterms:modified>
</cp:coreProperties>
</file>