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61" w:rsidRPr="00287503" w:rsidRDefault="00287503" w:rsidP="00287503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03">
        <w:rPr>
          <w:rFonts w:ascii="Times New Roman" w:hAnsi="Times New Roman" w:cs="Times New Roman"/>
          <w:b/>
          <w:sz w:val="28"/>
          <w:szCs w:val="28"/>
        </w:rPr>
        <w:t>Рабочая программа по предмету «Математика»</w:t>
      </w:r>
    </w:p>
    <w:p w:rsidR="00A74A61" w:rsidRPr="00287503" w:rsidRDefault="00A74A61" w:rsidP="00287503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74A1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346C2A" w:rsidRPr="00C74A1C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C74A1C">
        <w:rPr>
          <w:rFonts w:ascii="Times New Roman" w:eastAsia="Calibri" w:hAnsi="Times New Roman" w:cs="Times New Roman"/>
          <w:sz w:val="24"/>
          <w:szCs w:val="24"/>
        </w:rPr>
        <w:t xml:space="preserve"> составлена 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основными положениями </w:t>
      </w:r>
      <w:r w:rsidRPr="0028750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 требованиями </w:t>
      </w:r>
      <w:r w:rsidRPr="00287503">
        <w:rPr>
          <w:rFonts w:ascii="Times New Roman" w:eastAsia="Calibri" w:hAnsi="Times New Roman" w:cs="Times New Roman"/>
          <w:sz w:val="24"/>
          <w:szCs w:val="24"/>
        </w:rPr>
        <w:t xml:space="preserve">Примерной 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 w:rsidRPr="00287503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</w:t>
      </w:r>
      <w:r w:rsidRPr="00287503">
        <w:rPr>
          <w:rFonts w:ascii="Times New Roman" w:eastAsia="Calibri" w:hAnsi="Times New Roman" w:cs="Times New Roman"/>
          <w:sz w:val="24"/>
          <w:szCs w:val="24"/>
        </w:rPr>
        <w:t>;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 на основе авторской </w:t>
      </w:r>
      <w:r w:rsidRPr="00287503">
        <w:rPr>
          <w:rFonts w:ascii="Times New Roman" w:eastAsia="Calibri" w:hAnsi="Times New Roman" w:cs="Times New Roman"/>
          <w:sz w:val="24"/>
          <w:szCs w:val="24"/>
        </w:rPr>
        <w:t>программы Л.Г.</w:t>
      </w:r>
      <w:r w:rsidR="00346C2A" w:rsidRPr="00287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7503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2875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87503">
        <w:rPr>
          <w:rFonts w:ascii="Times New Roman" w:eastAsia="Calibri" w:hAnsi="Times New Roman" w:cs="Times New Roman"/>
          <w:sz w:val="24"/>
          <w:szCs w:val="24"/>
        </w:rPr>
        <w:t xml:space="preserve"> «Учусь учиться»</w:t>
      </w:r>
      <w:r w:rsidRPr="00287503">
        <w:rPr>
          <w:rFonts w:ascii="Times New Roman" w:eastAsia="Calibri" w:hAnsi="Times New Roman" w:cs="Times New Roman"/>
          <w:sz w:val="24"/>
          <w:szCs w:val="24"/>
        </w:rPr>
        <w:t>, утверждённой МО РФ (Москва:</w:t>
      </w:r>
      <w:proofErr w:type="gramEnd"/>
      <w:r w:rsidRPr="002875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87503">
        <w:rPr>
          <w:rFonts w:ascii="Times New Roman" w:eastAsia="Calibri" w:hAnsi="Times New Roman" w:cs="Times New Roman"/>
          <w:sz w:val="24"/>
          <w:szCs w:val="24"/>
        </w:rPr>
        <w:t>«Прос</w:t>
      </w:r>
      <w:r w:rsidR="00882B92" w:rsidRPr="00287503">
        <w:rPr>
          <w:rFonts w:ascii="Times New Roman" w:eastAsia="Calibri" w:hAnsi="Times New Roman" w:cs="Times New Roman"/>
          <w:sz w:val="24"/>
          <w:szCs w:val="24"/>
        </w:rPr>
        <w:t>в</w:t>
      </w:r>
      <w:r w:rsidRPr="00287503">
        <w:rPr>
          <w:rFonts w:ascii="Times New Roman" w:eastAsia="Calibri" w:hAnsi="Times New Roman" w:cs="Times New Roman"/>
          <w:sz w:val="24"/>
          <w:szCs w:val="24"/>
        </w:rPr>
        <w:t>ещение», 2011 г.)</w:t>
      </w:r>
      <w:proofErr w:type="gramEnd"/>
    </w:p>
    <w:p w:rsidR="00A74A61" w:rsidRPr="00287503" w:rsidRDefault="00287503" w:rsidP="00287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74A61" w:rsidRPr="00287503" w:rsidRDefault="00A74A61" w:rsidP="00346C2A">
      <w:pPr>
        <w:shd w:val="clear" w:color="auto" w:fill="FFFFFF"/>
        <w:tabs>
          <w:tab w:val="left" w:pos="6067"/>
        </w:tabs>
        <w:spacing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03">
        <w:rPr>
          <w:rFonts w:ascii="Times New Roman" w:eastAsia="Calibri" w:hAnsi="Times New Roman" w:cs="Times New Roman"/>
          <w:b/>
          <w:sz w:val="24"/>
          <w:szCs w:val="24"/>
        </w:rPr>
        <w:t>Цели программы:</w:t>
      </w:r>
    </w:p>
    <w:p w:rsidR="00C5664A" w:rsidRPr="00C74A1C" w:rsidRDefault="00C5664A" w:rsidP="009C35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формирование у учащихся основ умения учиться;</w:t>
      </w:r>
    </w:p>
    <w:p w:rsidR="00C5664A" w:rsidRPr="00C74A1C" w:rsidRDefault="00C5664A" w:rsidP="009C35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развитие их мышления, качеств личности, интереса к математике;</w:t>
      </w:r>
    </w:p>
    <w:p w:rsidR="00C5664A" w:rsidRPr="00C74A1C" w:rsidRDefault="00C5664A" w:rsidP="009C356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создание для каждого ребенка возможности высокого уровня математической подготовки.</w:t>
      </w:r>
    </w:p>
    <w:p w:rsidR="00A74A61" w:rsidRPr="00C74A1C" w:rsidRDefault="00A74A61" w:rsidP="0034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A61" w:rsidRPr="00287503" w:rsidRDefault="00A74A61" w:rsidP="00346C2A">
      <w:pPr>
        <w:shd w:val="clear" w:color="auto" w:fill="FFFFFF"/>
        <w:tabs>
          <w:tab w:val="left" w:pos="245"/>
        </w:tabs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503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  <w:r w:rsidRPr="002875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4A61" w:rsidRPr="00C74A1C" w:rsidRDefault="00A74A61" w:rsidP="0034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4A" w:rsidRPr="00C74A1C" w:rsidRDefault="00C5664A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формирование у учащихся способностей к организации своей учебной</w:t>
      </w:r>
      <w:r w:rsidR="00A74A61" w:rsidRPr="00C74A1C">
        <w:rPr>
          <w:rFonts w:ascii="Times New Roman" w:hAnsi="Times New Roman" w:cs="Times New Roman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sz w:val="24"/>
          <w:szCs w:val="24"/>
        </w:rPr>
        <w:t>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C5664A" w:rsidRPr="00C74A1C" w:rsidRDefault="00C5664A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приобретение опыта самостоятельной математической деятельности</w:t>
      </w:r>
      <w:r w:rsidR="00A74A61" w:rsidRPr="00C74A1C">
        <w:rPr>
          <w:rFonts w:ascii="Times New Roman" w:hAnsi="Times New Roman" w:cs="Times New Roman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sz w:val="24"/>
          <w:szCs w:val="24"/>
        </w:rPr>
        <w:t>по получению нового знания, его преобразованию и применению;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формирование специфических для математики качеств мышления</w:t>
      </w:r>
      <w:proofErr w:type="gramStart"/>
      <w:r w:rsidRPr="00C74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4A1C">
        <w:rPr>
          <w:rFonts w:ascii="Times New Roman" w:hAnsi="Times New Roman" w:cs="Times New Roman"/>
          <w:sz w:val="24"/>
          <w:szCs w:val="24"/>
        </w:rPr>
        <w:t xml:space="preserve">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л</w:t>
      </w:r>
      <w:r w:rsidR="00882B92" w:rsidRPr="00C74A1C">
        <w:rPr>
          <w:rFonts w:ascii="Times New Roman" w:hAnsi="Times New Roman" w:cs="Times New Roman"/>
          <w:sz w:val="24"/>
          <w:szCs w:val="24"/>
        </w:rPr>
        <w:t>юбви и уважения к своему Отечес</w:t>
      </w:r>
      <w:r w:rsidRPr="00C74A1C">
        <w:rPr>
          <w:rFonts w:ascii="Times New Roman" w:hAnsi="Times New Roman" w:cs="Times New Roman"/>
          <w:sz w:val="24"/>
          <w:szCs w:val="24"/>
        </w:rPr>
        <w:t>т</w:t>
      </w:r>
      <w:r w:rsidR="00882B92" w:rsidRPr="00C74A1C">
        <w:rPr>
          <w:rFonts w:ascii="Times New Roman" w:hAnsi="Times New Roman" w:cs="Times New Roman"/>
          <w:sz w:val="24"/>
          <w:szCs w:val="24"/>
        </w:rPr>
        <w:t>в</w:t>
      </w:r>
      <w:r w:rsidRPr="00C74A1C">
        <w:rPr>
          <w:rFonts w:ascii="Times New Roman" w:hAnsi="Times New Roman" w:cs="Times New Roman"/>
          <w:sz w:val="24"/>
          <w:szCs w:val="24"/>
        </w:rPr>
        <w:t>у;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формирование математического аппарата как средства описания и исследования окружающего мира и как основы компьютерной грамотности;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реализация возможнос</w:t>
      </w:r>
      <w:r w:rsidR="00882B92" w:rsidRPr="00C74A1C">
        <w:rPr>
          <w:rFonts w:ascii="Times New Roman" w:hAnsi="Times New Roman" w:cs="Times New Roman"/>
          <w:sz w:val="24"/>
          <w:szCs w:val="24"/>
        </w:rPr>
        <w:t>тей математики в ф</w:t>
      </w:r>
      <w:r w:rsidRPr="00C74A1C">
        <w:rPr>
          <w:rFonts w:ascii="Times New Roman" w:hAnsi="Times New Roman" w:cs="Times New Roman"/>
          <w:sz w:val="24"/>
          <w:szCs w:val="24"/>
        </w:rPr>
        <w:t>ормировании научного мировоззрения учащихся, в освоении ими научной картины мира с учётом возрастных особенностей учащихся;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A74A61" w:rsidRPr="00C74A1C" w:rsidRDefault="00A74A61" w:rsidP="009C356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C74A1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74A1C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информационно-образовательной среды.</w:t>
      </w:r>
    </w:p>
    <w:p w:rsidR="00A74A61" w:rsidRPr="00C74A1C" w:rsidRDefault="00A74A61" w:rsidP="0034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64A" w:rsidRPr="00C74A1C" w:rsidRDefault="00C5664A" w:rsidP="0034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математики </w:t>
      </w:r>
      <w:r w:rsidRPr="00C74A1C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C5664A" w:rsidRPr="00C74A1C" w:rsidRDefault="00C5664A" w:rsidP="009C35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A1C">
        <w:rPr>
          <w:rFonts w:ascii="Times New Roman" w:hAnsi="Times New Roman" w:cs="Times New Roman"/>
          <w:i/>
          <w:iCs/>
          <w:sz w:val="24"/>
          <w:szCs w:val="24"/>
        </w:rPr>
        <w:t>системно-деятельностного</w:t>
      </w:r>
      <w:proofErr w:type="spellEnd"/>
      <w:r w:rsidRPr="00C74A1C">
        <w:rPr>
          <w:rFonts w:ascii="Times New Roman" w:hAnsi="Times New Roman" w:cs="Times New Roman"/>
          <w:i/>
          <w:iCs/>
          <w:sz w:val="24"/>
          <w:szCs w:val="24"/>
        </w:rPr>
        <w:t xml:space="preserve"> подхода</w:t>
      </w:r>
      <w:r w:rsidRPr="00C74A1C">
        <w:rPr>
          <w:rFonts w:ascii="Times New Roman" w:hAnsi="Times New Roman" w:cs="Times New Roman"/>
          <w:sz w:val="24"/>
          <w:szCs w:val="24"/>
        </w:rPr>
        <w:t>, методологическим основанием</w:t>
      </w:r>
      <w:r w:rsidR="00A74A61" w:rsidRPr="00C74A1C">
        <w:rPr>
          <w:rFonts w:ascii="Times New Roman" w:hAnsi="Times New Roman" w:cs="Times New Roman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sz w:val="24"/>
          <w:szCs w:val="24"/>
        </w:rPr>
        <w:t xml:space="preserve">которого является общая теория деятельности (Л.С. </w:t>
      </w:r>
      <w:proofErr w:type="spellStart"/>
      <w:r w:rsidRPr="00C74A1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C74A1C">
        <w:rPr>
          <w:rFonts w:ascii="Times New Roman" w:hAnsi="Times New Roman" w:cs="Times New Roman"/>
          <w:sz w:val="24"/>
          <w:szCs w:val="24"/>
        </w:rPr>
        <w:t>, А.Н. Леонтьев,</w:t>
      </w:r>
      <w:r w:rsidR="00A74A61" w:rsidRPr="00C74A1C">
        <w:rPr>
          <w:rFonts w:ascii="Times New Roman" w:hAnsi="Times New Roman" w:cs="Times New Roman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sz w:val="24"/>
          <w:szCs w:val="24"/>
        </w:rPr>
        <w:t>Г.П. Щедровицкий, О.С. Анисимов и др.);</w:t>
      </w:r>
    </w:p>
    <w:p w:rsidR="00C5664A" w:rsidRPr="00C74A1C" w:rsidRDefault="00C5664A" w:rsidP="009C35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системного подхода к отбору содержания </w:t>
      </w:r>
      <w:r w:rsidRPr="00C74A1C">
        <w:rPr>
          <w:rFonts w:ascii="Times New Roman" w:hAnsi="Times New Roman" w:cs="Times New Roman"/>
          <w:sz w:val="24"/>
          <w:szCs w:val="24"/>
        </w:rPr>
        <w:t>и последовательности</w:t>
      </w:r>
      <w:r w:rsidR="00A74A61" w:rsidRPr="00C74A1C">
        <w:rPr>
          <w:rFonts w:ascii="Times New Roman" w:hAnsi="Times New Roman" w:cs="Times New Roman"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sz w:val="24"/>
          <w:szCs w:val="24"/>
        </w:rPr>
        <w:t>изучения математических понятий, где в качестве теоретического основания</w:t>
      </w:r>
    </w:p>
    <w:p w:rsidR="00C5664A" w:rsidRPr="00C74A1C" w:rsidRDefault="00C5664A" w:rsidP="00346C2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 xml:space="preserve">выбрана Система начальных математических понятий (Н.Я. </w:t>
      </w:r>
      <w:proofErr w:type="spellStart"/>
      <w:r w:rsidRPr="00C74A1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C74A1C">
        <w:rPr>
          <w:rFonts w:ascii="Times New Roman" w:hAnsi="Times New Roman" w:cs="Times New Roman"/>
          <w:sz w:val="24"/>
          <w:szCs w:val="24"/>
        </w:rPr>
        <w:t>);</w:t>
      </w:r>
    </w:p>
    <w:p w:rsidR="00C5664A" w:rsidRPr="00C74A1C" w:rsidRDefault="00C5664A" w:rsidP="009C35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A1C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дидактической системы </w:t>
      </w:r>
      <w:proofErr w:type="spellStart"/>
      <w:r w:rsidRPr="00C74A1C">
        <w:rPr>
          <w:rFonts w:ascii="Times New Roman" w:hAnsi="Times New Roman" w:cs="Times New Roman"/>
          <w:i/>
          <w:iCs/>
          <w:sz w:val="24"/>
          <w:szCs w:val="24"/>
        </w:rPr>
        <w:t>деятельностного</w:t>
      </w:r>
      <w:proofErr w:type="spellEnd"/>
      <w:r w:rsidRPr="00C74A1C">
        <w:rPr>
          <w:rFonts w:ascii="Times New Roman" w:hAnsi="Times New Roman" w:cs="Times New Roman"/>
          <w:i/>
          <w:iCs/>
          <w:sz w:val="24"/>
          <w:szCs w:val="24"/>
        </w:rPr>
        <w:t xml:space="preserve"> метода «Школа</w:t>
      </w:r>
      <w:r w:rsidR="00A74A61" w:rsidRPr="00C74A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4A1C">
        <w:rPr>
          <w:rFonts w:ascii="Times New Roman" w:hAnsi="Times New Roman" w:cs="Times New Roman"/>
          <w:i/>
          <w:iCs/>
          <w:sz w:val="24"/>
          <w:szCs w:val="24"/>
        </w:rPr>
        <w:t xml:space="preserve">2000...» </w:t>
      </w:r>
      <w:r w:rsidRPr="00C74A1C">
        <w:rPr>
          <w:rFonts w:ascii="Times New Roman" w:hAnsi="Times New Roman" w:cs="Times New Roman"/>
          <w:sz w:val="24"/>
          <w:szCs w:val="24"/>
        </w:rPr>
        <w:t xml:space="preserve">(Л.Г. </w:t>
      </w:r>
      <w:proofErr w:type="spellStart"/>
      <w:r w:rsidRPr="00C74A1C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C74A1C">
        <w:rPr>
          <w:rFonts w:ascii="Times New Roman" w:hAnsi="Times New Roman" w:cs="Times New Roman"/>
          <w:sz w:val="24"/>
          <w:szCs w:val="24"/>
        </w:rPr>
        <w:t>)</w:t>
      </w:r>
      <w:r w:rsidR="00A74A61" w:rsidRPr="00C74A1C">
        <w:rPr>
          <w:rFonts w:ascii="Times New Roman" w:hAnsi="Times New Roman" w:cs="Times New Roman"/>
          <w:sz w:val="24"/>
          <w:szCs w:val="24"/>
        </w:rPr>
        <w:t>.</w:t>
      </w:r>
    </w:p>
    <w:p w:rsidR="001F5DC9" w:rsidRPr="00C74A1C" w:rsidRDefault="001F5DC9" w:rsidP="00346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A61" w:rsidRPr="000322AF" w:rsidRDefault="00A74A61" w:rsidP="000322AF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2AF">
        <w:rPr>
          <w:rFonts w:ascii="Times New Roman" w:eastAsia="Calibri" w:hAnsi="Times New Roman" w:cs="Times New Roman"/>
          <w:b/>
          <w:sz w:val="24"/>
          <w:szCs w:val="24"/>
        </w:rPr>
        <w:t>Место курса «Математика»  в учебном плане</w:t>
      </w:r>
    </w:p>
    <w:p w:rsidR="00027710" w:rsidRPr="00C74A1C" w:rsidRDefault="00A74A61" w:rsidP="00346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A1C">
        <w:rPr>
          <w:rFonts w:ascii="Times New Roman" w:hAnsi="Times New Roman" w:cs="Times New Roman"/>
          <w:sz w:val="24"/>
          <w:szCs w:val="24"/>
        </w:rPr>
        <w:t>Курс разработан в соответствии с базисным учебным (образовательным) планом общеобразовательных учреждений РФ. На изучение математики в каждом классе начальной школы отводится по 4 часа в неделю, всего 540 часов: в 1 классе 132 часа, а во 2, 3 и 4 классах − по 136 часов.</w:t>
      </w:r>
      <w:r w:rsidR="00027710" w:rsidRPr="00C74A1C">
        <w:rPr>
          <w:rFonts w:ascii="Times New Roman" w:hAnsi="Times New Roman" w:cs="Times New Roman"/>
        </w:rPr>
        <w:t xml:space="preserve"> </w:t>
      </w:r>
    </w:p>
    <w:p w:rsidR="00A74A61" w:rsidRPr="00C74A1C" w:rsidRDefault="00A74A61" w:rsidP="00346C2A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A1C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 личностных, </w:t>
      </w:r>
      <w:proofErr w:type="spellStart"/>
      <w:r w:rsidRPr="00C74A1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74A1C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287503" w:rsidRPr="000322AF" w:rsidRDefault="000322AF" w:rsidP="0086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A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</w:t>
      </w:r>
    </w:p>
    <w:tbl>
      <w:tblPr>
        <w:tblStyle w:val="a5"/>
        <w:tblW w:w="0" w:type="auto"/>
        <w:tblLook w:val="04A0"/>
      </w:tblPr>
      <w:tblGrid>
        <w:gridCol w:w="3600"/>
        <w:gridCol w:w="3578"/>
        <w:gridCol w:w="3636"/>
        <w:gridCol w:w="3689"/>
      </w:tblGrid>
      <w:tr w:rsidR="00287503" w:rsidRPr="00C74A1C" w:rsidTr="008546F8">
        <w:tc>
          <w:tcPr>
            <w:tcW w:w="3980" w:type="dxa"/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</w:tr>
      <w:tr w:rsidR="00287503" w:rsidRPr="00C74A1C" w:rsidTr="008546F8">
        <w:tc>
          <w:tcPr>
            <w:tcW w:w="3980" w:type="dxa"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1. Становление основ гражданской российской идентичности, уважения к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3. Овладение начальными навыками адаптации в динамично изменяющемся мире на основе метода рефлексивной самоорганизации.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4. Принятие социальной роли </w:t>
            </w:r>
            <w:r w:rsidRPr="00C74A1C">
              <w:rPr>
                <w:rFonts w:ascii="Times New Roman" w:eastAsia="Calibri" w:hAnsi="Times New Roman" w:cs="Times New Roman"/>
              </w:rPr>
              <w:lastRenderedPageBreak/>
              <w:t xml:space="preserve">ученика, осознание личностного смысла учения и интерес к изучению математики.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5. Развитие самостоятельности и личной ответственности за свои поступки, способность к рефлексивной самооценке собственных действий и волевая </w:t>
            </w:r>
            <w:proofErr w:type="spellStart"/>
            <w:r w:rsidRPr="00C74A1C">
              <w:rPr>
                <w:rFonts w:ascii="Times New Roman" w:eastAsia="Calibri" w:hAnsi="Times New Roman" w:cs="Times New Roman"/>
              </w:rPr>
              <w:t>саморегуляция</w:t>
            </w:r>
            <w:proofErr w:type="spellEnd"/>
            <w:r w:rsidRPr="00C74A1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6.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7. Мотивация к работе на результат как в исполнительской, так и в творческой деятельности.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8. Установка на здоровый образ жизни, спокойное отношение к ошибке как рабочей ситуации, требующей коррекции, вера в себя. </w:t>
            </w:r>
          </w:p>
          <w:p w:rsidR="00287503" w:rsidRPr="00C74A1C" w:rsidRDefault="00287503" w:rsidP="008546F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lastRenderedPageBreak/>
      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3. Умение контролировать и оценивать свои учебные действия на основе выработанных критериев </w:t>
            </w:r>
            <w:r w:rsidRPr="00C74A1C">
              <w:rPr>
                <w:rFonts w:ascii="Times New Roman" w:eastAsia="Calibri" w:hAnsi="Times New Roman" w:cs="Times New Roman"/>
              </w:rPr>
              <w:lastRenderedPageBreak/>
              <w:t xml:space="preserve">в соответствии с поставленной задачей и условиями её реализации.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4. Приобретение опыта использования методов решения проблем творческого и поискового характера.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>5. Освоение начальных форм познавательной и личностной рефлексии.</w:t>
            </w: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lastRenderedPageBreak/>
              <w:t>1</w:t>
            </w:r>
            <w:r w:rsidRPr="00C74A1C">
              <w:rPr>
                <w:rFonts w:ascii="Times New Roman" w:eastAsia="Calibri" w:hAnsi="Times New Roman" w:cs="Times New Roman"/>
              </w:rPr>
              <w:t xml:space="preserve">. Овладение различными способами поиска (в справочной литературе, образовательных </w:t>
            </w:r>
            <w:proofErr w:type="spellStart"/>
            <w:r w:rsidRPr="00C74A1C">
              <w:rPr>
                <w:rFonts w:ascii="Times New Roman" w:eastAsia="Calibri" w:hAnsi="Times New Roman" w:cs="Times New Roman"/>
              </w:rPr>
              <w:t>интернет-ресурсах</w:t>
            </w:r>
            <w:proofErr w:type="spellEnd"/>
            <w:r w:rsidRPr="00C74A1C">
              <w:rPr>
                <w:rFonts w:ascii="Times New Roman" w:eastAsia="Calibri" w:hAnsi="Times New Roman" w:cs="Times New Roman"/>
              </w:rPr>
              <w:t xml:space="preserve"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видео- и графическим сопровождением.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2</w:t>
            </w:r>
            <w:r w:rsidRPr="00C74A1C">
              <w:rPr>
                <w:rFonts w:ascii="Times New Roman" w:eastAsia="Calibri" w:hAnsi="Times New Roman" w:cs="Times New Roman"/>
              </w:rPr>
              <w:t xml:space="preserve">. Освоение базовых предметных и </w:t>
            </w:r>
            <w:proofErr w:type="spellStart"/>
            <w:r w:rsidRPr="00C74A1C">
              <w:rPr>
                <w:rFonts w:ascii="Times New Roman" w:eastAsia="Calibri" w:hAnsi="Times New Roman" w:cs="Times New Roman"/>
              </w:rPr>
              <w:t>межпредметных</w:t>
            </w:r>
            <w:proofErr w:type="spellEnd"/>
            <w:r w:rsidRPr="00C74A1C">
              <w:rPr>
                <w:rFonts w:ascii="Times New Roman" w:eastAsia="Calibri" w:hAnsi="Times New Roman" w:cs="Times New Roman"/>
              </w:rPr>
      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lastRenderedPageBreak/>
              <w:t>3</w:t>
            </w:r>
            <w:r w:rsidRPr="00C74A1C">
              <w:rPr>
                <w:rFonts w:ascii="Times New Roman" w:eastAsia="Calibri" w:hAnsi="Times New Roman" w:cs="Times New Roman"/>
              </w:rPr>
              <w:t xml:space="preserve">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4</w:t>
            </w:r>
            <w:r w:rsidRPr="00C74A1C">
              <w:rPr>
                <w:rFonts w:ascii="Times New Roman" w:eastAsia="Calibri" w:hAnsi="Times New Roman" w:cs="Times New Roman"/>
              </w:rPr>
              <w:t xml:space="preserve">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      </w: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5</w:t>
            </w:r>
            <w:r w:rsidRPr="00C74A1C">
              <w:rPr>
                <w:rFonts w:ascii="Times New Roman" w:eastAsia="Calibri" w:hAnsi="Times New Roman" w:cs="Times New Roman"/>
              </w:rPr>
              <w:t xml:space="preserve">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6</w:t>
            </w:r>
            <w:r w:rsidRPr="00C74A1C">
              <w:rPr>
                <w:rFonts w:ascii="Times New Roman" w:eastAsia="Calibri" w:hAnsi="Times New Roman" w:cs="Times New Roman"/>
              </w:rPr>
              <w:t xml:space="preserve">. Формирование специфических для математики логических операций(сравнение,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eastAsia="Calibri" w:hAnsi="Times New Roman" w:cs="Times New Roman"/>
              </w:rPr>
              <w:t xml:space="preserve">алгоритмического мышления.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7</w:t>
            </w:r>
            <w:r w:rsidRPr="00C74A1C">
              <w:rPr>
                <w:rFonts w:ascii="Times New Roman" w:eastAsia="Calibri" w:hAnsi="Times New Roman" w:cs="Times New Roman"/>
              </w:rPr>
              <w:t>. Овладение навыками смыслового чтения текстов.</w:t>
            </w:r>
          </w:p>
          <w:p w:rsidR="00287503" w:rsidRPr="00C74A1C" w:rsidRDefault="00287503" w:rsidP="008546F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3980" w:type="dxa"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lastRenderedPageBreak/>
              <w:t>1</w:t>
            </w:r>
            <w:r w:rsidRPr="00C74A1C">
              <w:rPr>
                <w:rFonts w:ascii="Times New Roman" w:eastAsia="Calibri" w:hAnsi="Times New Roman" w:cs="Times New Roman"/>
              </w:rPr>
              <w:t xml:space="preserve">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разрешать. </w:t>
            </w:r>
          </w:p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A1C">
              <w:rPr>
                <w:rFonts w:ascii="Times New Roman" w:hAnsi="Times New Roman" w:cs="Times New Roman"/>
              </w:rPr>
              <w:t>2</w:t>
            </w:r>
            <w:r w:rsidRPr="00C74A1C">
              <w:rPr>
                <w:rFonts w:ascii="Times New Roman" w:eastAsia="Calibri" w:hAnsi="Times New Roman" w:cs="Times New Roman"/>
              </w:rPr>
              <w:t xml:space="preserve">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      </w:r>
          </w:p>
          <w:p w:rsidR="00287503" w:rsidRPr="00C74A1C" w:rsidRDefault="00287503" w:rsidP="008546F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0322AF" w:rsidRPr="000322AF" w:rsidRDefault="00027710" w:rsidP="00867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A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tbl>
      <w:tblPr>
        <w:tblStyle w:val="a5"/>
        <w:tblW w:w="14999" w:type="dxa"/>
        <w:tblLayout w:type="fixed"/>
        <w:tblLook w:val="04A0"/>
      </w:tblPr>
      <w:tblGrid>
        <w:gridCol w:w="3307"/>
        <w:gridCol w:w="5876"/>
        <w:gridCol w:w="5816"/>
      </w:tblGrid>
      <w:tr w:rsidR="00027710" w:rsidRPr="00C74A1C" w:rsidTr="00EB6155">
        <w:trPr>
          <w:trHeight w:val="306"/>
        </w:trPr>
        <w:tc>
          <w:tcPr>
            <w:tcW w:w="3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Содержательные линии</w:t>
            </w:r>
          </w:p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(разделы)</w:t>
            </w:r>
          </w:p>
        </w:tc>
        <w:tc>
          <w:tcPr>
            <w:tcW w:w="11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</w:rPr>
              <w:t>Планируемые предметные результаты</w:t>
            </w:r>
          </w:p>
        </w:tc>
      </w:tr>
      <w:tr w:rsidR="00027710" w:rsidRPr="00C74A1C" w:rsidTr="00EB6155">
        <w:trPr>
          <w:trHeight w:val="306"/>
        </w:trPr>
        <w:tc>
          <w:tcPr>
            <w:tcW w:w="33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Базовый уровень</w:t>
            </w:r>
          </w:p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i/>
                <w:sz w:val="28"/>
                <w:szCs w:val="28"/>
              </w:rPr>
              <w:t>(обучающийся научится)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wave"/>
              </w:rPr>
            </w:pPr>
            <w:r w:rsidRPr="00C74A1C">
              <w:rPr>
                <w:rFonts w:ascii="Times New Roman" w:hAnsi="Times New Roman" w:cs="Times New Roman"/>
                <w:sz w:val="28"/>
                <w:szCs w:val="28"/>
                <w:u w:val="wave"/>
              </w:rPr>
              <w:t>Повышенный уровень</w:t>
            </w:r>
          </w:p>
          <w:p w:rsidR="00027710" w:rsidRPr="00C74A1C" w:rsidRDefault="00027710" w:rsidP="00DA0D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A1C">
              <w:rPr>
                <w:rFonts w:ascii="Times New Roman" w:hAnsi="Times New Roman" w:cs="Times New Roman"/>
                <w:i/>
                <w:sz w:val="28"/>
                <w:szCs w:val="28"/>
              </w:rPr>
              <w:t>(обучающийся получит возможность научиться)</w:t>
            </w:r>
          </w:p>
        </w:tc>
      </w:tr>
      <w:tr w:rsidR="00027710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Числа и </w:t>
            </w:r>
            <w:proofErr w:type="spellStart"/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арифметиче-ские</w:t>
            </w:r>
            <w:proofErr w:type="spellEnd"/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действия с ними.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710" w:rsidRPr="00C74A1C" w:rsidRDefault="00C12B6F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В</w:t>
            </w:r>
            <w:r w:rsidR="009326EB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ыполнять оценку и прикидку суммы, разности, произведения, частного;</w:t>
            </w:r>
          </w:p>
          <w:p w:rsidR="009326EB" w:rsidRPr="00C74A1C" w:rsidRDefault="00C12B6F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В</w:t>
            </w:r>
            <w:r w:rsidR="009326EB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ыполнять деление многозначного числа на двузначное и трехзначное число;</w:t>
            </w:r>
          </w:p>
          <w:p w:rsidR="009326EB" w:rsidRPr="00C74A1C" w:rsidRDefault="00C12B6F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</w:t>
            </w:r>
            <w:r w:rsidR="009326EB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роверять правильность вычислений с помощью алгоритма, обратного действия, оценки, прикидки результата, вычисления на калькуляторе;</w:t>
            </w:r>
          </w:p>
          <w:p w:rsidR="009326EB" w:rsidRPr="00C74A1C" w:rsidRDefault="00C12B6F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В</w:t>
            </w:r>
            <w:r w:rsidR="009326EB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ыполнять устные вычисления с многозначными числами, сводящиеся к действиям с числами в пределах 100;</w:t>
            </w:r>
          </w:p>
          <w:p w:rsidR="009326EB" w:rsidRPr="00C74A1C" w:rsidRDefault="009326EB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Вычислять значения числовых выражений с изученными натуральными числами в пределах 1000000000, содержащих 4-6 действий на основе знания порядка выполнения действий;</w:t>
            </w:r>
          </w:p>
          <w:p w:rsidR="009326EB" w:rsidRPr="00C74A1C" w:rsidRDefault="009326EB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Называть доли, наглядно изображать с помощью геометрических фигур и на числовом луче, сравнивать доли, находить долю числа и число по доле;</w:t>
            </w:r>
          </w:p>
          <w:p w:rsidR="009326EB" w:rsidRPr="00C74A1C" w:rsidRDefault="009326EB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Читать, записыва</w:t>
            </w:r>
            <w:r w:rsidR="00611CF3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ть, изображать на числовом луче, сравнивать дроби с одинаковыми знаменателями и дроби с одинаковыми числителями;</w:t>
            </w:r>
          </w:p>
          <w:p w:rsidR="00611CF3" w:rsidRPr="00C74A1C" w:rsidRDefault="00611CF3" w:rsidP="00611CF3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Находить часть числа и число по его части;</w:t>
            </w:r>
          </w:p>
          <w:p w:rsidR="00611CF3" w:rsidRPr="00C74A1C" w:rsidRDefault="00611CF3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Складывать и вычитать дроби с одинаковыми знаменателями;</w:t>
            </w:r>
          </w:p>
          <w:p w:rsidR="00611CF3" w:rsidRPr="00C74A1C" w:rsidRDefault="00611CF3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Читать и записывать смешанные числа, изображать их на числовом луче, выделять целую часть из неправильной дроби, складывать и вычитать смешанные числа;</w:t>
            </w:r>
          </w:p>
          <w:p w:rsidR="00611CF3" w:rsidRPr="00C74A1C" w:rsidRDefault="00611CF3" w:rsidP="00722838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Распространять изученные свойства арифметических действий на множество дробей.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B0C" w:rsidRPr="00C74A1C" w:rsidRDefault="00063B0C" w:rsidP="00063B0C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строить и использовать алгоритмы изученных случаев устных и письменных действий с многозначными числами, дробями и смешанными числами;</w:t>
            </w:r>
          </w:p>
          <w:p w:rsidR="00063B0C" w:rsidRPr="00C74A1C" w:rsidRDefault="00063B0C" w:rsidP="00063B0C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деление круглых чисел (с остатком); </w:t>
            </w:r>
          </w:p>
          <w:p w:rsidR="00063B0C" w:rsidRPr="00C74A1C" w:rsidRDefault="00063B0C" w:rsidP="00063B0C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процент числа и число по его проценту на основе общих правил решения задач на части;</w:t>
            </w:r>
          </w:p>
          <w:p w:rsidR="00063B0C" w:rsidRPr="00C74A1C" w:rsidRDefault="00063B0C" w:rsidP="00063B0C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примеры на порядок действий с дробными числовыми выражениями; </w:t>
            </w:r>
          </w:p>
          <w:p w:rsidR="00063B0C" w:rsidRPr="00C74A1C" w:rsidRDefault="00063B0C" w:rsidP="00063B0C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и решать собственные примеры на изученные случаи действий с числами.</w:t>
            </w:r>
          </w:p>
          <w:p w:rsidR="00063B0C" w:rsidRPr="00C74A1C" w:rsidRDefault="00063B0C" w:rsidP="00063B0C">
            <w:pPr>
              <w:pStyle w:val="a3"/>
              <w:ind w:left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63B0C" w:rsidRPr="00C74A1C" w:rsidRDefault="00063B0C" w:rsidP="00063B0C">
            <w:pPr>
              <w:pStyle w:val="a3"/>
              <w:ind w:left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63B0C" w:rsidRPr="00C74A1C" w:rsidRDefault="00063B0C" w:rsidP="00063B0C">
            <w:pPr>
              <w:pStyle w:val="a3"/>
              <w:ind w:left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63B0C" w:rsidRPr="00C74A1C" w:rsidRDefault="00063B0C" w:rsidP="00063B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3B32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текстовыми задачами.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0E0" w:rsidRPr="00C74A1C" w:rsidRDefault="002C30E0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задачи, строить модели, пла</w:t>
            </w:r>
            <w:r w:rsidR="00F37139" w:rsidRPr="00C74A1C">
              <w:rPr>
                <w:rFonts w:ascii="Times New Roman" w:hAnsi="Times New Roman" w:cs="Times New Roman"/>
                <w:sz w:val="24"/>
                <w:szCs w:val="24"/>
              </w:rPr>
              <w:t>нировать и реализовывать решени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я, пояснять ход решения, проводить поиск разных способов решения, соотносить полученный результат с условием задачи, оценивать его правдоподобие;</w:t>
            </w:r>
          </w:p>
          <w:p w:rsidR="00F37139" w:rsidRPr="00C74A1C" w:rsidRDefault="002C30E0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в 2-5 действий с натуральными числами на смысл арифметических действий, разностное</w:t>
            </w:r>
            <w:r w:rsidR="00F37139"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и кратное сравнение;</w:t>
            </w:r>
          </w:p>
          <w:p w:rsidR="00F37139" w:rsidRPr="00C74A1C" w:rsidRDefault="00F37139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задачи на приведение к единице;</w:t>
            </w:r>
          </w:p>
          <w:p w:rsidR="00F37139" w:rsidRPr="00C74A1C" w:rsidRDefault="00F37139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простые и составные задачи в 2-5 действий на сложение, вычитание и разностное сравнение дробей и смешанных чисел;</w:t>
            </w:r>
          </w:p>
          <w:p w:rsidR="00F37139" w:rsidRPr="00C74A1C" w:rsidRDefault="00F37139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доли числа и числа по его доле;</w:t>
            </w:r>
          </w:p>
          <w:p w:rsidR="00F37139" w:rsidRPr="00C74A1C" w:rsidRDefault="00F37139" w:rsidP="00F37139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три типа задач на дроби:  нахождение части от  числа, числа по его части и дроби, которую одно число составляет от другого;</w:t>
            </w:r>
          </w:p>
          <w:p w:rsidR="007F7A18" w:rsidRPr="00C74A1C" w:rsidRDefault="00F37139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задачи на одновременное равномерное движение двух объектов</w:t>
            </w:r>
            <w:r w:rsidR="007F7A18"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(навстречу друг другу, в противоположных направлениях, вдогонку,  с отставанием): определение скорости сближения и скорости удаления, расстояния между движущимися объектами в заданный момент времени, времени до встречи;</w:t>
            </w:r>
          </w:p>
          <w:p w:rsidR="00C12B6F" w:rsidRPr="00C74A1C" w:rsidRDefault="007F7A18" w:rsidP="0040318F">
            <w:pPr>
              <w:pStyle w:val="a3"/>
              <w:numPr>
                <w:ilvl w:val="0"/>
                <w:numId w:val="20"/>
              </w:num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  <w:r w:rsidR="00C12B6F"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всех изученных типов с буквенными данными, составлять текстовые задачи к буквенным выражениям.</w:t>
            </w:r>
          </w:p>
          <w:p w:rsidR="009C3B32" w:rsidRPr="00C74A1C" w:rsidRDefault="009C3B32" w:rsidP="00C12B6F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C12B6F" w:rsidP="00611CF3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Анализировать, моделировать и решать текстовые задачи в 6-8 действий на все изученные действия с числами;</w:t>
            </w:r>
          </w:p>
          <w:p w:rsidR="00C12B6F" w:rsidRPr="00C74A1C" w:rsidRDefault="00C12B6F" w:rsidP="00611CF3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задачи </w:t>
            </w:r>
            <w:r w:rsidRPr="00C74A1C"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  <w:t>нахождение процента от числа и числа по его проценту;</w:t>
            </w:r>
          </w:p>
          <w:p w:rsidR="00C12B6F" w:rsidRPr="00C74A1C" w:rsidRDefault="00C12B6F" w:rsidP="00611CF3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      </w:r>
          </w:p>
          <w:p w:rsidR="00C12B6F" w:rsidRPr="00C74A1C" w:rsidRDefault="00C12B6F" w:rsidP="00611CF3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нестандартные задачи по изучаемым темам, использовать для решения текстовых задач графики движения.</w:t>
            </w:r>
          </w:p>
        </w:tc>
      </w:tr>
      <w:tr w:rsidR="009C3B32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004273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Распознавать прямоугольный треугольник, его углы, стороны, находить его площадь</w:t>
            </w:r>
            <w:r w:rsidR="00B82417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B82417" w:rsidRPr="00C74A1C" w:rsidRDefault="00B82417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Находить площади фигур, составленных из квадратов, прямоугольников и прямоугольных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треугольников;</w:t>
            </w:r>
          </w:p>
          <w:p w:rsidR="00B82417" w:rsidRPr="00C74A1C" w:rsidRDefault="00B82417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Сравнивать углы методом наложения;</w:t>
            </w:r>
          </w:p>
          <w:p w:rsidR="00B82417" w:rsidRPr="00C74A1C" w:rsidRDefault="00B82417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Измерять величину углов различными мерками, с помощью транспортира;</w:t>
            </w:r>
          </w:p>
          <w:p w:rsidR="00B82417" w:rsidRPr="00C74A1C" w:rsidRDefault="00B82417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Находить сумму и разность углов;</w:t>
            </w:r>
          </w:p>
          <w:p w:rsidR="00B82417" w:rsidRPr="00C74A1C" w:rsidRDefault="00B82417" w:rsidP="00B82417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Строить угол заданной величины с помощью транспортира;</w:t>
            </w:r>
          </w:p>
          <w:p w:rsidR="00B82417" w:rsidRPr="00C74A1C" w:rsidRDefault="00B82417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Распознавать развернутый угол, смежные и вертикальные углы, центральный угол и угол, вписанный в окружность.</w:t>
            </w:r>
          </w:p>
          <w:p w:rsidR="00B82417" w:rsidRPr="00C74A1C" w:rsidRDefault="00B82417" w:rsidP="00B82417">
            <w:pPr>
              <w:pStyle w:val="a3"/>
              <w:ind w:left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4369A6" w:rsidP="00C12B6F">
            <w:pPr>
              <w:pStyle w:val="a3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Самостоятельно устанавливать способы сравнения углов, их измерения и построения с помощью транспортира;</w:t>
            </w:r>
          </w:p>
          <w:p w:rsidR="004369A6" w:rsidRPr="00C74A1C" w:rsidRDefault="004369A6" w:rsidP="00C12B6F">
            <w:pPr>
              <w:pStyle w:val="a3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 исследовании  свойств геометрических </w:t>
            </w:r>
            <w:r w:rsidRPr="00C74A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фигур формулировать собственные гипотезы ( свойство смежных и вертикальных углов; свойство суммы углов треугольника и др.).</w:t>
            </w:r>
          </w:p>
          <w:p w:rsidR="004369A6" w:rsidRPr="00C74A1C" w:rsidRDefault="004369A6" w:rsidP="004369A6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B32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Величины и </w:t>
            </w:r>
            <w:proofErr w:type="spellStart"/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зависи-мости</w:t>
            </w:r>
            <w:proofErr w:type="spellEnd"/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между ними.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2A409B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Использовать соотношения между изученными единицами длины, площади, объема, массы, времени в вычислениях;</w:t>
            </w:r>
          </w:p>
          <w:p w:rsidR="002A409B" w:rsidRPr="00C74A1C" w:rsidRDefault="002A409B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Преобразовывать, сравнивать, складывать и вычитать однородные величины, умножать и делить величины на натуральное число;</w:t>
            </w:r>
          </w:p>
          <w:p w:rsidR="002A409B" w:rsidRPr="00C74A1C" w:rsidRDefault="002A409B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Пользоваться новыми единицами площади в ряду изученных единиц – 1мм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,1см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1дм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1м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1 а, 1 га, 1км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;преобразовывать их, сравнивать и выполнять арифметические действия с ними;</w:t>
            </w:r>
          </w:p>
          <w:p w:rsidR="002A409B" w:rsidRPr="00C74A1C" w:rsidRDefault="002A409B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Проводить оценку площади, приближенное вычисление площадей с помощью палетки;</w:t>
            </w:r>
          </w:p>
          <w:p w:rsidR="002A409B" w:rsidRPr="00C74A1C" w:rsidRDefault="002A409B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Устанавливать взаимосвязь между сторонами и площадью прямоугольного треугольника и выражать ее с помощью формулы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= </w:t>
            </w:r>
            <w:r w:rsidR="00776A1E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(</w:t>
            </w:r>
            <w:r w:rsidR="00776A1E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="00776A1E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776A1E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val="en-US"/>
              </w:rPr>
              <w:t>b</w:t>
            </w:r>
            <w:r w:rsidR="00776A1E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) : 2 ;</w:t>
            </w:r>
          </w:p>
          <w:p w:rsidR="00776A1E" w:rsidRPr="00C74A1C" w:rsidRDefault="00776A1E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Находить цену деления шкалы, использовать шкалу для определения значения величины;</w:t>
            </w:r>
          </w:p>
          <w:p w:rsidR="00776A1E" w:rsidRPr="00C74A1C" w:rsidRDefault="00776A1E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Распознавать числовой луч, называть его существенные признаки, определять место числа на числовом луче, складывать и вычитать числа с помощью числового луча;</w:t>
            </w:r>
          </w:p>
          <w:p w:rsidR="00776A1E" w:rsidRPr="00C74A1C" w:rsidRDefault="00776A1E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Распознавать координатный угол, определять координаты точек координатного угла и строить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точки по их координатам;</w:t>
            </w:r>
          </w:p>
          <w:p w:rsidR="00776A1E" w:rsidRPr="00C74A1C" w:rsidRDefault="00776A1E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Читать и в простейших случаях строить круговые, линейные и столбчатые диаграммы;</w:t>
            </w:r>
          </w:p>
          <w:p w:rsidR="00776A1E" w:rsidRPr="00C74A1C" w:rsidRDefault="00776A1E" w:rsidP="00C12B6F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Читать и строить графики движения, определять по ним</w:t>
            </w:r>
            <w:r w:rsidR="006D4221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: время выхода и прибытия объекта; направление его движения; место и время встречи с другими объектами и т. д.;</w:t>
            </w:r>
          </w:p>
          <w:p w:rsidR="00F82D36" w:rsidRPr="00C74A1C" w:rsidRDefault="00F82D36" w:rsidP="00063B0C">
            <w:pPr>
              <w:pStyle w:val="a8"/>
              <w:ind w:left="34"/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</w:pPr>
          </w:p>
          <w:p w:rsidR="006D4221" w:rsidRPr="00C74A1C" w:rsidRDefault="006D4221" w:rsidP="00063B0C">
            <w:pPr>
              <w:pStyle w:val="a3"/>
              <w:ind w:left="34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6D4221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 строить шкалу с заданной ценой деления, координатный луч, строить формулу расстояния между точками координатного луча, формулу зависимости координаты движущейся точки от времени движения;</w:t>
            </w:r>
          </w:p>
          <w:p w:rsidR="006D4221" w:rsidRPr="00C74A1C" w:rsidRDefault="006D4221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формулам вида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proofErr w:type="spellEnd"/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bt</w:t>
            </w:r>
            <w:proofErr w:type="spellEnd"/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выражающих зависимость координаты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движущейся точки от времени движения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D4221" w:rsidRPr="00C74A1C" w:rsidRDefault="006D4221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Строить и использовать для решения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 формулы расстояния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 двумя равномерно движущимися объектами в момент времени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движения навстречу друг другу (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в противоположных направлениях (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(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1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2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вдогонку (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0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- (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), с отставанием (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0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+ (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0636C3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0636C3" w:rsidRPr="00C74A1C" w:rsidRDefault="000636C3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Кодировать с помощью координат точек фигуры координатного угла, самостоятельно составленные из ломаных линий, </w:t>
            </w:r>
            <w:r w:rsidR="007F0034"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передавать закодированное изображение «на расстояние», расшифровывать коды;</w:t>
            </w:r>
          </w:p>
          <w:p w:rsidR="007F0034" w:rsidRPr="00C74A1C" w:rsidRDefault="007F0034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графику движения скорости объектов;</w:t>
            </w:r>
          </w:p>
          <w:p w:rsidR="007F0034" w:rsidRPr="00C74A1C" w:rsidRDefault="007F0034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составлять графики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движения и придумывать по ним рассказы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B32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Алгебраические представления.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D36" w:rsidRPr="00C74A1C" w:rsidRDefault="00F82D36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Читать и записывать выражения, содержащие 2-3 арифметических действия, начиная с последнего действия; </w:t>
            </w:r>
          </w:p>
          <w:p w:rsidR="00F82D36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Записывать в буквенном виде переместительное, сочетательное и распределительное свойства сложения и умножения, правила вычитания числа из суммы и суммы из числа, деления суммы на число, частные случаи действий с 0 и 1, использовать все эти свойства для упрощения вычислений;</w:t>
            </w:r>
          </w:p>
          <w:p w:rsidR="00F82D36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Распространять изученные свойства арифметических действий на множество дробей;</w:t>
            </w:r>
          </w:p>
          <w:p w:rsidR="00F82D36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Решать простые уравнения со всеми арифметическими действиями 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C74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hAnsi="Times New Roman" w:cs="Times New Roman"/>
                <w:position w:val="-12"/>
              </w:rPr>
              <w:object w:dxaOrig="3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6pt;height:18.6pt" o:ole="">
                  <v:imagedata r:id="rId6" o:title=""/>
                </v:shape>
                <o:OLEObject Type="Embed" ProgID="Equation.3" ShapeID="_x0000_i1025" DrawAspect="Content" ObjectID="_1697967793" r:id="rId7"/>
              </w:objec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в умственном плане на уровне автоматизированного навыка, уметь обосновывать свой выбор действия, опираясь на графическую модель, комментировать ход решения, называя компоненты действий;</w:t>
            </w:r>
          </w:p>
          <w:p w:rsidR="00F82D36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Решать составные уравнения, сводящиеся к цепочке простых (3 – 4) шага, и комментировать ход решения по компонентам действий;</w:t>
            </w:r>
            <w:r w:rsidR="00F82D36"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D36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Читать и записывать с помощью знаков &lt;, &gt;,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u w:val="single"/>
              </w:rPr>
              <w:t>&lt;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u w:val="single"/>
              </w:rPr>
              <w:t>&gt;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строгие, нестрогие, двойные неравенства;</w:t>
            </w:r>
          </w:p>
          <w:p w:rsidR="00C5238F" w:rsidRPr="00C74A1C" w:rsidRDefault="00063B0C" w:rsidP="00F82D36">
            <w:pPr>
              <w:pStyle w:val="a3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Решать простейшие неравенства на множестве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lastRenderedPageBreak/>
              <w:t>целых неотрицательных чисел с помощью числового луча и мысленно, записывать множества их решений, используя теоретико-множественную символику.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B0C" w:rsidRPr="00C74A1C" w:rsidRDefault="00063B0C" w:rsidP="00C12B6F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 основе общих свойств арифметических действий в несложных случаях: </w:t>
            </w:r>
          </w:p>
          <w:p w:rsidR="00063B0C" w:rsidRPr="00C74A1C" w:rsidRDefault="00063B0C" w:rsidP="00063B0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определять множество корней нестандартных уравнений; </w:t>
            </w:r>
          </w:p>
          <w:p w:rsidR="009C3B32" w:rsidRPr="00C74A1C" w:rsidRDefault="00063B0C" w:rsidP="00063B0C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- упрощать буквенные выражения;</w:t>
            </w:r>
          </w:p>
          <w:p w:rsidR="00063B0C" w:rsidRPr="00C74A1C" w:rsidRDefault="00063B0C" w:rsidP="00C12B6F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буквенную символику для обобщения и систематизации знаний учащихся.</w:t>
            </w:r>
          </w:p>
          <w:p w:rsidR="00063B0C" w:rsidRPr="00C74A1C" w:rsidRDefault="00063B0C" w:rsidP="00063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3B32" w:rsidRPr="00C74A1C" w:rsidTr="00EB6155">
        <w:trPr>
          <w:trHeight w:val="144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Математический язык и элементы логики.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F82D36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читать и применять новые символы математического языка: обозначение доли, дроби, процента, запись строгих, нестрогих, двойных неравенств с помощью знаков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&lt;, &gt;,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u w:val="single"/>
              </w:rPr>
              <w:t>&lt;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u w:val="single"/>
              </w:rPr>
              <w:t>&gt;,</w:t>
            </w:r>
            <w:r w:rsidR="008C19AC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знак приближенного</w:t>
            </w:r>
            <w:r w:rsidR="008C19AC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равенства</w:t>
            </w:r>
            <w:r w:rsidR="008C19AC"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обозначение координат на прямой и на плоскости, круговые, столбчатые и линейные диаграммы, графики движения;</w:t>
            </w:r>
          </w:p>
          <w:p w:rsidR="008C19AC" w:rsidRPr="00C74A1C" w:rsidRDefault="00D361B4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Определять в простейших случаях истинность и ложность высказываний; строить простейшие высказывания с помощью логических связок и слов «верно / неверно, что…), «не», «если …, то…», «каждый», «все», «найдется», «всегда», «иногда», «и / или»;</w:t>
            </w:r>
          </w:p>
          <w:p w:rsidR="00D361B4" w:rsidRPr="00C74A1C" w:rsidRDefault="00D361B4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Обосновывать свои суждения, используя изученные в 4 классе правила и свойства, делать логические выводы;</w:t>
            </w:r>
          </w:p>
          <w:p w:rsidR="00D361B4" w:rsidRPr="00C74A1C" w:rsidRDefault="00D361B4" w:rsidP="00C12B6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Проводить под руководством взрослого несложные логические рассуждения, используя логические операции и логические связки.</w:t>
            </w: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D361B4" w:rsidP="00C12B6F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Обосновывать в несложных случаях высказывания общего вида и высказывания о существовании, основываясь на здравом смысле;</w:t>
            </w:r>
          </w:p>
          <w:p w:rsidR="00D361B4" w:rsidRPr="00C74A1C" w:rsidRDefault="00D361B4" w:rsidP="00C12B6F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Решать логические задачи с использованием графических моделей, таблиц, графов, диаграмм Эйлера-Венна;</w:t>
            </w:r>
          </w:p>
          <w:p w:rsidR="00D361B4" w:rsidRPr="00C74A1C" w:rsidRDefault="00D361B4" w:rsidP="00C12B6F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(под руководством взрослого и самостоятельно) и осваивать приемы решения задач логического характера в соответствии с программой 4 класса.</w:t>
            </w:r>
          </w:p>
        </w:tc>
      </w:tr>
      <w:tr w:rsidR="009C3B32" w:rsidRPr="00C74A1C" w:rsidTr="00535872">
        <w:trPr>
          <w:trHeight w:val="423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9C3565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информацией и анализ данных.</w:t>
            </w:r>
          </w:p>
        </w:tc>
        <w:tc>
          <w:tcPr>
            <w:tcW w:w="5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D361B4" w:rsidP="00486186">
            <w:pPr>
              <w:pStyle w:val="a3"/>
              <w:numPr>
                <w:ilvl w:val="0"/>
                <w:numId w:val="22"/>
              </w:numPr>
              <w:ind w:left="95" w:firstLine="47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Использовать для анализа, представления и систематизации данных таблицы, круговые , линейные и столбчатые диаграммы, графики движения; сравнивать с их помощью значения величин, интерпретировать данные </w:t>
            </w:r>
            <w:r w:rsidR="00486186" w:rsidRPr="00C74A1C">
              <w:rPr>
                <w:rFonts w:ascii="Times New Roman" w:hAnsi="Times New Roman" w:cs="Times New Roman"/>
                <w:sz w:val="24"/>
                <w:szCs w:val="24"/>
              </w:rPr>
              <w:t>таблиц, графиков, диаграмм;</w:t>
            </w:r>
          </w:p>
          <w:p w:rsidR="00486186" w:rsidRPr="00C74A1C" w:rsidRDefault="00486186" w:rsidP="00486186">
            <w:pPr>
              <w:pStyle w:val="a3"/>
              <w:numPr>
                <w:ilvl w:val="0"/>
                <w:numId w:val="22"/>
              </w:numPr>
              <w:ind w:left="95" w:firstLine="47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Работать с текстом: выделять части учебного текста – вводную часть, главную мысль и важные замечания, примеры, иллюстрирующие главную мысль и важные замечания, проверять понимание текста;</w:t>
            </w:r>
          </w:p>
          <w:p w:rsidR="00486186" w:rsidRPr="00C74A1C" w:rsidRDefault="00486186" w:rsidP="00486186">
            <w:pPr>
              <w:pStyle w:val="a3"/>
              <w:numPr>
                <w:ilvl w:val="0"/>
                <w:numId w:val="22"/>
              </w:numPr>
              <w:ind w:left="95" w:firstLine="47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проектные работы по темам: «Из 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дробей, «Социологический опрос», составлять план поиска информации, отбирать источники информации, выбирать способы представления информации;</w:t>
            </w:r>
          </w:p>
          <w:p w:rsidR="00486186" w:rsidRPr="00C74A1C" w:rsidRDefault="00486186" w:rsidP="00486186">
            <w:pPr>
              <w:pStyle w:val="a3"/>
              <w:numPr>
                <w:ilvl w:val="0"/>
                <w:numId w:val="22"/>
              </w:numPr>
              <w:ind w:left="95" w:firstLine="47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Выполнять творческие работы по теме «Передача информации с помощью координат», «Графики движения».</w:t>
            </w:r>
          </w:p>
          <w:p w:rsidR="00486186" w:rsidRPr="00C74A1C" w:rsidRDefault="00486186" w:rsidP="00486186">
            <w:pPr>
              <w:ind w:left="95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486186" w:rsidP="00C12B6F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Конспектировать учебный текст;</w:t>
            </w:r>
          </w:p>
          <w:p w:rsidR="00486186" w:rsidRPr="00C74A1C" w:rsidRDefault="00486186" w:rsidP="00C12B6F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/>
                <w:i/>
                <w:sz w:val="24"/>
                <w:szCs w:val="24"/>
              </w:rPr>
              <w:t>Выполнять внеклассные проектные работы;</w:t>
            </w:r>
          </w:p>
          <w:p w:rsidR="00486186" w:rsidRPr="00C74A1C" w:rsidRDefault="00486186" w:rsidP="00C12B6F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/>
                <w:i/>
                <w:sz w:val="24"/>
                <w:szCs w:val="24"/>
              </w:rPr>
              <w:t>Пользуясь информацией, найденной в различных источниках, составлять собственные задачи по программе 4 класса, стать соавторами «Задачника класса»;</w:t>
            </w:r>
          </w:p>
          <w:p w:rsidR="00486186" w:rsidRPr="00C74A1C" w:rsidRDefault="00486186" w:rsidP="00C12B6F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A1C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proofErr w:type="spellStart"/>
            <w:r w:rsidRPr="00C74A1C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proofErr w:type="spellEnd"/>
            <w:r w:rsidRPr="00C74A1C">
              <w:rPr>
                <w:rFonts w:ascii="Times New Roman" w:hAnsi="Times New Roman"/>
                <w:i/>
                <w:sz w:val="24"/>
                <w:szCs w:val="24"/>
              </w:rPr>
              <w:t xml:space="preserve"> ученика 4 класса.</w:t>
            </w:r>
          </w:p>
        </w:tc>
      </w:tr>
    </w:tbl>
    <w:p w:rsidR="009C3B32" w:rsidRPr="000322AF" w:rsidRDefault="009C3B32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AF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измерители</w:t>
      </w:r>
    </w:p>
    <w:p w:rsidR="009C3B32" w:rsidRPr="00C74A1C" w:rsidRDefault="009C3565" w:rsidP="009C3565">
      <w:pPr>
        <w:spacing w:before="100" w:beforeAutospacing="1" w:after="100" w:afterAutospacing="1" w:line="240" w:lineRule="atLeast"/>
        <w:ind w:right="301" w:firstLine="708"/>
        <w:contextualSpacing/>
        <w:rPr>
          <w:rFonts w:ascii="Times New Roman" w:hAnsi="Times New Roman" w:cs="Times New Roman"/>
          <w:color w:val="170E02"/>
          <w:sz w:val="24"/>
          <w:szCs w:val="24"/>
        </w:rPr>
      </w:pP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Оценка усвоения знаний и умений в предлагаемом учебно-методическом курсе математики осуществляется в процессе повторения и обобщения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выполнения текущих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самим</w:t>
      </w:r>
      <w:r w:rsidRPr="00C74A1C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сформулировать необходимые для решения возникшей проблемы знания и умения и, как следствие,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самим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выбрать или даже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придумать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предметных и познавательных умений у учащихся и позволяет педагогу выстроить свою деятельность с точки зрения дифференциации работы с ними.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Важную роль в проведении контроля с точки зрения выстраивания</w:t>
      </w:r>
      <w:r w:rsidRPr="00C74A1C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дифференцированного подхода к учащимся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 тетради для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самостоятельных и контрольных работ.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включают, в соответствии с принципом минимакса, не только обязательный минимум (необходимые требования), который 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должны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усвоить все ученики, но и максимум, который они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могут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усвоить. При этом задания разного уровня сложности выделены в группы: задания необходимого, программного и максимального уровней, при этом ученики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должны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выполнить задания необходимого уровня и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могут</w:t>
      </w:r>
      <w:r w:rsidRPr="00C74A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7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  <w:r w:rsidRPr="00C74A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4A1C">
        <w:rPr>
          <w:rFonts w:ascii="Times New Roman" w:hAnsi="Times New Roman" w:cs="Times New Roman"/>
          <w:color w:val="170E02"/>
          <w:sz w:val="24"/>
          <w:szCs w:val="24"/>
        </w:rPr>
        <w:t xml:space="preserve">            </w:t>
      </w:r>
      <w:r w:rsidR="009C3B32" w:rsidRPr="00C74A1C">
        <w:rPr>
          <w:rFonts w:ascii="Times New Roman" w:hAnsi="Times New Roman" w:cs="Times New Roman"/>
          <w:color w:val="170E02"/>
          <w:sz w:val="24"/>
          <w:szCs w:val="24"/>
        </w:rPr>
        <w:t xml:space="preserve">Предметные и </w:t>
      </w:r>
      <w:proofErr w:type="spellStart"/>
      <w:r w:rsidR="009C3B32" w:rsidRPr="00C74A1C">
        <w:rPr>
          <w:rFonts w:ascii="Times New Roman" w:hAnsi="Times New Roman" w:cs="Times New Roman"/>
          <w:color w:val="170E02"/>
          <w:sz w:val="24"/>
          <w:szCs w:val="24"/>
        </w:rPr>
        <w:t>метапредметные</w:t>
      </w:r>
      <w:proofErr w:type="spellEnd"/>
      <w:r w:rsidR="009C3B32" w:rsidRPr="00C74A1C">
        <w:rPr>
          <w:rFonts w:ascii="Times New Roman" w:hAnsi="Times New Roman" w:cs="Times New Roman"/>
          <w:color w:val="170E02"/>
          <w:sz w:val="24"/>
          <w:szCs w:val="24"/>
        </w:rPr>
        <w:t xml:space="preserve"> результаты освоения программ демонстрируются в: </w:t>
      </w:r>
    </w:p>
    <w:p w:rsidR="009C3B32" w:rsidRPr="00C74A1C" w:rsidRDefault="009C3B32" w:rsidP="009C356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right="301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C74A1C">
        <w:rPr>
          <w:rFonts w:ascii="Times New Roman" w:hAnsi="Times New Roman" w:cs="Times New Roman"/>
          <w:color w:val="170E02"/>
          <w:sz w:val="24"/>
          <w:szCs w:val="24"/>
        </w:rPr>
        <w:t>таблицах предметных результатов;</w:t>
      </w:r>
    </w:p>
    <w:p w:rsidR="009C3B32" w:rsidRPr="00C74A1C" w:rsidRDefault="009C3B32" w:rsidP="009C356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301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spellStart"/>
      <w:r w:rsidRPr="00C74A1C">
        <w:rPr>
          <w:rFonts w:ascii="Times New Roman" w:hAnsi="Times New Roman" w:cs="Times New Roman"/>
          <w:color w:val="170E02"/>
          <w:sz w:val="24"/>
          <w:szCs w:val="24"/>
        </w:rPr>
        <w:t>портфолио</w:t>
      </w:r>
      <w:proofErr w:type="spellEnd"/>
      <w:r w:rsidRPr="00C74A1C">
        <w:rPr>
          <w:rFonts w:ascii="Times New Roman" w:hAnsi="Times New Roman" w:cs="Times New Roman"/>
          <w:color w:val="170E02"/>
          <w:sz w:val="24"/>
          <w:szCs w:val="24"/>
        </w:rPr>
        <w:t xml:space="preserve"> школьника – папке, в которую помещаются оригиналы или копии (бумажные, цифровые) выполненных учеником заданий, работ, содержащих только  оценку (словесную характеристику его успехов и советов по улучшению, устранению возможных недостатков). </w:t>
      </w:r>
    </w:p>
    <w:p w:rsidR="009C3B32" w:rsidRPr="00C74A1C" w:rsidRDefault="009C3B32" w:rsidP="00346C2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170E02"/>
        </w:rPr>
      </w:pPr>
      <w:r w:rsidRPr="00C74A1C">
        <w:rPr>
          <w:color w:val="170E02"/>
        </w:rPr>
        <w:lastRenderedPageBreak/>
        <w:t>Накопление этих  оценок показывает результаты продвижения в усвоении новых знаний и умений каждым учеником, развитие его умений действовать.</w:t>
      </w:r>
    </w:p>
    <w:tbl>
      <w:tblPr>
        <w:tblStyle w:val="a5"/>
        <w:tblW w:w="0" w:type="auto"/>
        <w:tblLook w:val="04A0"/>
      </w:tblPr>
      <w:tblGrid>
        <w:gridCol w:w="12136"/>
        <w:gridCol w:w="2367"/>
      </w:tblGrid>
      <w:tr w:rsidR="009C3B32" w:rsidRPr="00C74A1C" w:rsidTr="00287503">
        <w:tc>
          <w:tcPr>
            <w:tcW w:w="1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Уровни</w:t>
            </w:r>
          </w:p>
        </w:tc>
      </w:tr>
      <w:tr w:rsidR="009C3B32" w:rsidRPr="00C74A1C" w:rsidTr="00287503">
        <w:tc>
          <w:tcPr>
            <w:tcW w:w="1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Ученик не  овладел опорной системой знаний, необходимой для продолжения образования на следующей ступени.</w:t>
            </w:r>
          </w:p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8"/>
                <w:szCs w:val="24"/>
              </w:rPr>
              <w:t xml:space="preserve">При выполнении итогового контроля выполнил правильно менее 50% заданий </w:t>
            </w:r>
            <w:r w:rsidRPr="00C74A1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Базового уровня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Ниже базового</w:t>
            </w:r>
          </w:p>
        </w:tc>
      </w:tr>
      <w:tr w:rsidR="009C3B32" w:rsidRPr="00C74A1C" w:rsidTr="00287503">
        <w:tc>
          <w:tcPr>
            <w:tcW w:w="1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Ученик овладел опорной системой знаний, необходимой для продолжения образования на следующей ступени, и о правильном выполнении учебных действий в рамках диапазона задач, построенных на опорном материале; способен использовать действия для решения простых учебных и учебно-воспитательных задач.</w:t>
            </w:r>
          </w:p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</w:pPr>
            <w:r w:rsidRPr="00C74A1C">
              <w:rPr>
                <w:rFonts w:ascii="Times New Roman" w:hAnsi="Times New Roman" w:cs="Times New Roman"/>
                <w:sz w:val="28"/>
                <w:szCs w:val="24"/>
              </w:rPr>
              <w:t xml:space="preserve"> При выполнении итогового контроля выполнил правильно от 50 до 75% заданий </w:t>
            </w:r>
            <w:r w:rsidRPr="00C74A1C">
              <w:rPr>
                <w:rFonts w:ascii="Times New Roman" w:hAnsi="Times New Roman" w:cs="Times New Roman"/>
                <w:i/>
                <w:sz w:val="28"/>
                <w:szCs w:val="24"/>
                <w:u w:val="single"/>
              </w:rPr>
              <w:t>Базового уровня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C3B32" w:rsidRPr="00C74A1C" w:rsidTr="00287503">
        <w:tc>
          <w:tcPr>
            <w:tcW w:w="1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Ученик овладел 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 </w:t>
            </w:r>
            <w:r w:rsidRPr="00C74A1C">
              <w:rPr>
                <w:rFonts w:ascii="Times New Roman" w:hAnsi="Times New Roman" w:cs="Times New Roman"/>
                <w:sz w:val="28"/>
                <w:szCs w:val="24"/>
              </w:rPr>
              <w:t xml:space="preserve">При выполнении итогового контроля выполнил правильно от 50 до 75% заданий </w:t>
            </w:r>
            <w:r w:rsidRPr="00C74A1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Базового уровня</w:t>
            </w:r>
            <w:r w:rsidRPr="00C74A1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A1C">
              <w:rPr>
                <w:rFonts w:ascii="Times New Roman" w:hAnsi="Times New Roman" w:cs="Times New Roman"/>
                <w:sz w:val="28"/>
                <w:szCs w:val="24"/>
              </w:rPr>
              <w:t xml:space="preserve">и 50-75% заданий </w:t>
            </w:r>
            <w:r w:rsidRPr="00C74A1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Повышенного уровня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Повышенный или Прочный базовый</w:t>
            </w:r>
          </w:p>
        </w:tc>
      </w:tr>
      <w:tr w:rsidR="009C3B32" w:rsidRPr="00C74A1C" w:rsidTr="00287503">
        <w:tc>
          <w:tcPr>
            <w:tcW w:w="1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9B59C5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Данный результат фиксируется только в  текущем контроле  «+» (таблицах предметных  результатов и в листах  наблюдений). Он свидетельствует, что учеником усвоена опорная система знаний на повышенном уровне и учащийся овладел УУД  по предмету из раздела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«Ученик получит возможность научиться»</w:t>
            </w: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- не являющимися обязательными </w:t>
            </w:r>
            <w:r w:rsidR="009B59C5" w:rsidRPr="00C7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B32" w:rsidRPr="00C74A1C" w:rsidRDefault="009C3B32" w:rsidP="00346C2A">
            <w:pPr>
              <w:spacing w:line="6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A1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</w:t>
            </w:r>
          </w:p>
        </w:tc>
      </w:tr>
    </w:tbl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22AF" w:rsidRDefault="000322AF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6747F" w:rsidRDefault="0086747F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47F" w:rsidRDefault="0086747F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47F" w:rsidRDefault="0086747F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47F" w:rsidRDefault="0086747F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747F" w:rsidRDefault="0086747F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7503" w:rsidRPr="000322AF" w:rsidRDefault="00287503" w:rsidP="0003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22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Материально-техническое обеспечение учебного предмета</w:t>
      </w:r>
    </w:p>
    <w:p w:rsidR="00287503" w:rsidRPr="00C74A1C" w:rsidRDefault="00287503" w:rsidP="00287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1370"/>
        <w:gridCol w:w="9616"/>
        <w:gridCol w:w="944"/>
        <w:gridCol w:w="2573"/>
      </w:tblGrid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Библиотечный фонд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Математика: программа начальной школы: 1-4 «Учусь учиться» по образовательной системе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 обучения «Школа 2000...»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«Учусь учиться». Учебник 1 класс. В трёх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«Учусь учиться». Учебник 2 класс. В трёх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«Учусь учиться». Учебник 3 класс. В трёх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 «Учусь учиться». Учебник 4 класс. В трёх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Самостоятельные и контрольные работы для начальной школы. 1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класс.В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Самостоятельные и контрольные работы для начальной школы. 2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класс.В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Самостоятельные и контрольные работы для начальной школы. 3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класс.В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Самостоятельные и контрольные работы для начальной школы. 4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класс.В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двух частях.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Печатные пособия.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rPr>
                <w:rFonts w:ascii="Times New Roman" w:hAnsi="Times New Roman" w:cs="Times New Roman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«Величины. Единицы измерения величин»</w:t>
            </w:r>
          </w:p>
          <w:tbl>
            <w:tblPr>
              <w:tblStyle w:val="a5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9"/>
              <w:gridCol w:w="4682"/>
            </w:tblGrid>
            <w:tr w:rsidR="00287503" w:rsidRPr="00C74A1C" w:rsidTr="008546F8">
              <w:tc>
                <w:tcPr>
                  <w:tcW w:w="5188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Длина. Способы измерения длины.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Длина. Единицы измерения длины: м, дм, см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Длина. Единицы измерения длины: мм, см, дм, м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Длина. Единицы длины. Километр.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Длина. Единицы измерения длины: мм, см, дм, м, км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Масса. Единицы массы. Килограмм.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Масса. Единицы массы. Грамм.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Масса. Единицы массы. Тонна. Центнер.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Вместимость. Единицы вместимости. Литр.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Периметр. </w:t>
                  </w:r>
                </w:p>
              </w:tc>
              <w:tc>
                <w:tcPr>
                  <w:tcW w:w="5188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Площадь прямоугольника и квадрата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Периметр и площадь прямоугольника и квадрата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Площадь. Единицы площади: мм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см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дм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Площадь. Единицы площади: м</w:t>
                  </w: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длины. Единицы площади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Время. Единицы времени. Час, минута.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Время. Единицы времени. Неделя, месяц, год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Время. Единицы времени. Сутки.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Время. Единицы времени. Секунда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9"/>
                    </w:numPr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Время. Единицы времени. Век </w:t>
                  </w:r>
                </w:p>
                <w:p w:rsidR="00287503" w:rsidRPr="00C74A1C" w:rsidRDefault="00287503" w:rsidP="008546F8">
                  <w:pPr>
                    <w:pStyle w:val="a3"/>
                    <w:ind w:left="317" w:hanging="3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«Арифметические действия»</w:t>
            </w:r>
          </w:p>
          <w:tbl>
            <w:tblPr>
              <w:tblStyle w:val="a5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1"/>
              <w:gridCol w:w="4780"/>
            </w:tblGrid>
            <w:tr w:rsidR="00287503" w:rsidRPr="00C74A1C" w:rsidTr="008546F8">
              <w:tc>
                <w:tcPr>
                  <w:tcW w:w="5103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сложения и вычитания чисел в пределах 10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чисел в пределах 10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Названия чисел при сложении и вычитании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сложения и вычитания чисел в пределах 20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Устные приёмы сложения чисел в пределах 100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Устные приёмы вычитания чисел в пределах 100</w:t>
                  </w:r>
                </w:p>
              </w:tc>
              <w:tc>
                <w:tcPr>
                  <w:tcW w:w="5273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Названия чисел при умножении и делении.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и деление.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с остатком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умножение 3-значного числа на 1-значное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деление 3-значного числа на 1-значное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Умножение 4-значного числа на 2-значное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Письменное сложение и вычитание в пределах 100. 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0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Деление 4-значного числа на 2-значное</w:t>
                  </w:r>
                </w:p>
              </w:tc>
            </w:tr>
          </w:tbl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«Знакомство с геометрией»</w:t>
            </w:r>
          </w:p>
          <w:tbl>
            <w:tblPr>
              <w:tblStyle w:val="a5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14"/>
              <w:gridCol w:w="4615"/>
            </w:tblGrid>
            <w:tr w:rsidR="00287503" w:rsidRPr="00C74A1C" w:rsidTr="008546F8">
              <w:trPr>
                <w:trHeight w:val="965"/>
              </w:trPr>
              <w:tc>
                <w:tcPr>
                  <w:tcW w:w="5103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Точка. Линия.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Учимся чертить отрезок.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Многоугольники.</w:t>
                  </w:r>
                </w:p>
              </w:tc>
              <w:tc>
                <w:tcPr>
                  <w:tcW w:w="5131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углов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Прямоугольник. Квадрат. Свойство сторон.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1"/>
                    </w:numPr>
                    <w:ind w:left="175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Круг. Окружность. Радиус окружности.</w:t>
                  </w:r>
                </w:p>
              </w:tc>
            </w:tr>
          </w:tbl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«Нумерация»</w:t>
            </w:r>
          </w:p>
          <w:tbl>
            <w:tblPr>
              <w:tblStyle w:val="a5"/>
              <w:tblW w:w="0" w:type="auto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83"/>
              <w:gridCol w:w="4788"/>
            </w:tblGrid>
            <w:tr w:rsidR="00287503" w:rsidRPr="00C74A1C" w:rsidTr="008546F8">
              <w:tc>
                <w:tcPr>
                  <w:tcW w:w="5103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Нумерация чисел в пределах 10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Десяток. Счёт десятками.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и чтение 2-значных чисел.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Сотня. Счёт сотнями. Запись и название «круглых» сотен</w:t>
                  </w:r>
                </w:p>
              </w:tc>
              <w:tc>
                <w:tcPr>
                  <w:tcW w:w="5273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и чтение 3-значных чисел.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 и разряды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Представление числа в виде суммы разрядных слагаемых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2"/>
                    </w:numPr>
                    <w:ind w:left="317"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многозначных чисел</w:t>
                  </w:r>
                </w:p>
              </w:tc>
            </w:tr>
          </w:tbl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«Задачи»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3"/>
              <w:gridCol w:w="4707"/>
            </w:tblGrid>
            <w:tr w:rsidR="00287503" w:rsidRPr="00C74A1C" w:rsidTr="008546F8"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простых задач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Цена. Количество. Стоимость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Доли. Решение задач.</w:t>
                  </w:r>
                </w:p>
              </w:tc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работать над задачей.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Скорость. Время. Расстояние.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3"/>
                    </w:numPr>
                    <w:ind w:left="346" w:hanging="34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 на движение.</w:t>
                  </w:r>
                </w:p>
              </w:tc>
            </w:tr>
          </w:tbl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Таблицы «Математика вокруг нас»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7"/>
              <w:gridCol w:w="4733"/>
            </w:tblGrid>
            <w:tr w:rsidR="00287503" w:rsidRPr="00C74A1C" w:rsidTr="008546F8"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Римские цифры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Старинные русские меры длины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Старинные русские меры массы и вместимости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мир вокруг нас (1)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мир вокруг нас (2)</w:t>
                  </w:r>
                </w:p>
                <w:p w:rsidR="00287503" w:rsidRPr="00C74A1C" w:rsidRDefault="00287503" w:rsidP="008546F8">
                  <w:pPr>
                    <w:ind w:left="351" w:hanging="35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Геометрические узоры. Симметрия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Плоские и объёмные фигуры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Куб. Прямоугольный параллелепипед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 треугольников в заданной фигуре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4"/>
                    </w:numPr>
                    <w:ind w:left="351" w:hanging="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 вокруг нас</w:t>
                  </w:r>
                </w:p>
              </w:tc>
            </w:tr>
          </w:tbl>
          <w:p w:rsidR="00287503" w:rsidRPr="00C74A1C" w:rsidRDefault="00287503" w:rsidP="008546F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«Весёлая математика»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24"/>
              <w:gridCol w:w="4676"/>
            </w:tblGrid>
            <w:tr w:rsidR="00287503" w:rsidRPr="00C74A1C" w:rsidTr="008546F8"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Посчитай-ка 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(нумерация домов)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Белоснежка и гномы (цепочечные вычисления)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Лабиринт (устные вычисления)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тридевятом царстве (задание на движение)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сколько больше(меньше)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 сколько раз больше(меньше)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урок </w:t>
                  </w:r>
                  <w:proofErr w:type="spellStart"/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Мальвины</w:t>
                  </w:r>
                  <w:proofErr w:type="spellEnd"/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Второй урок </w:t>
                  </w:r>
                  <w:proofErr w:type="spellStart"/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Мальвины</w:t>
                  </w:r>
                  <w:proofErr w:type="spellEnd"/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гостях у Малыша (задачи)</w:t>
                  </w:r>
                </w:p>
                <w:p w:rsidR="00287503" w:rsidRPr="00C74A1C" w:rsidRDefault="00287503" w:rsidP="008546F8">
                  <w:pPr>
                    <w:ind w:left="346" w:hanging="42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00" w:type="dxa"/>
                </w:tcPr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кума Тыквы (задачи)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надо мороженого (с переходом через разряд)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всего попугаев (сложение и вычитание с переходом)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сколько длиннее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Продавец пиявок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продать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козлёнка день рождения (доли)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долю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Найди число по доле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Разрезной материал</w:t>
                  </w:r>
                </w:p>
                <w:p w:rsidR="00287503" w:rsidRPr="00C74A1C" w:rsidRDefault="00287503" w:rsidP="008546F8">
                  <w:pPr>
                    <w:pStyle w:val="a3"/>
                    <w:numPr>
                      <w:ilvl w:val="0"/>
                      <w:numId w:val="15"/>
                    </w:numPr>
                    <w:ind w:left="346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A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Разрезной материал</w:t>
                  </w:r>
                </w:p>
              </w:tc>
            </w:tr>
          </w:tbl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Комплект «Оси координат»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Часовой циферблат раздаточный (13 штук)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Набор денежных знаков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Модель «Единицы объёма»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Супер-папка</w:t>
            </w:r>
            <w:proofErr w:type="spellEnd"/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от 1 до 20) 1 штука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Касса цифр и счётного материала 1 штука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Перекидное табло для устного счёта 1 штука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spacing w:before="5" w:line="274" w:lineRule="exact"/>
              <w:ind w:left="459" w:right="269" w:hanging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Магические кружочки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Рулетка 20 метров 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Лабораторный набор для изготовления моделей по математике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Набор «тела геометрические»(дерев.)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Демонстрационная оцифрованная линейка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Демонстрационный чертёжный угольник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Демонстрационный циркуль</w:t>
            </w:r>
          </w:p>
          <w:p w:rsidR="00287503" w:rsidRPr="00C74A1C" w:rsidRDefault="00287503" w:rsidP="008546F8">
            <w:pPr>
              <w:pStyle w:val="a3"/>
              <w:numPr>
                <w:ilvl w:val="0"/>
                <w:numId w:val="16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Демонстрационный транспортир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Электронно-образовательные ресурсы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287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«Электронное приложение»</w:t>
            </w:r>
          </w:p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В.А.Петерсон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М.А.Кубышева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Электронное приложение к учебникам математики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1 класс.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«Электронное приложение»</w:t>
            </w:r>
          </w:p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В.А.Петерсон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М.А.Кубышева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Электронное приложение к учебникам математики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2 класс.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«Электронное приложение»</w:t>
            </w:r>
          </w:p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В.А.Петерсон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М.А.Кубышева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Электронное приложение к учебникам математики </w:t>
            </w: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. 3-4 класс.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«Сценарии уроков и электронных презентаций к учебникам». 1 класс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«Сценарии уроков и электронных презентаций к учебникам». 2 класс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«Сценарии уроков и электронных презентаций к учебникам». 3 класс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«Сценарии уроков и электронных презентаций к учебникам». 4 класс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пособия (презентации, тренажёры)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http://nsportal.ru/</w:t>
              </w:r>
            </w:hyperlink>
          </w:p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http://www.zavuch.info</w:t>
              </w:r>
            </w:hyperlink>
          </w:p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http://www.uchportal.ru/</w:t>
              </w:r>
            </w:hyperlink>
          </w:p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http://pedsovet.su</w:t>
              </w:r>
            </w:hyperlink>
          </w:p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http://www.proshkolu.ru</w:t>
              </w:r>
            </w:hyperlink>
          </w:p>
          <w:p w:rsidR="00287503" w:rsidRPr="00C74A1C" w:rsidRDefault="00804C4C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7503" w:rsidRPr="00C74A1C">
                <w:rPr>
                  <w:rStyle w:val="a4"/>
                  <w:rFonts w:ascii="Times New Roman" w:hAnsi="Times New Roman" w:cs="Times New Roman"/>
                </w:rPr>
                <w:t>http://prezentacii.com</w:t>
              </w:r>
            </w:hyperlink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картинок.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503" w:rsidRPr="00C74A1C" w:rsidTr="003535F0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503" w:rsidRPr="00C74A1C" w:rsidRDefault="00287503" w:rsidP="008546F8">
            <w:pPr>
              <w:spacing w:before="5" w:line="274" w:lineRule="exact"/>
              <w:ind w:right="2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1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503" w:rsidRPr="00C74A1C" w:rsidRDefault="00287503" w:rsidP="0085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C5" w:rsidRPr="00C74A1C" w:rsidRDefault="009B59C5" w:rsidP="00772C82">
      <w:pPr>
        <w:tabs>
          <w:tab w:val="left" w:pos="118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9B59C5" w:rsidRPr="00C74A1C" w:rsidSect="0028750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A4F89" w:rsidRDefault="009A4F89" w:rsidP="009A4F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 планирование</w:t>
      </w:r>
    </w:p>
    <w:p w:rsidR="009A4F89" w:rsidRDefault="009A4F89" w:rsidP="009A4F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Математика, 4 класс</w:t>
      </w:r>
    </w:p>
    <w:p w:rsidR="009A4F89" w:rsidRDefault="009A4F89" w:rsidP="009A4F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часа в неделю, 136 часов в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  <w:gridCol w:w="6911"/>
      </w:tblGrid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тема уроков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(34 часа)</w:t>
            </w:r>
          </w:p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часа)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неравенства, с. 1–3 (I ч.)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решений, с. 4–6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«Неравенства»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больше или равно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меньше 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или равно</w:t>
            </w:r>
            <w:r>
              <w:rPr>
                <w:rFonts w:ascii="Times New Roman" w:hAnsi="Times New Roman"/>
                <w:sz w:val="24"/>
                <w:szCs w:val="24"/>
              </w:rPr>
              <w:t>, с. 7–9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Двойное неравенство, с. 10–12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Двойное неравенство, с. 10–12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по теме «Неравенства», 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13–15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оценка результатов арифметических действий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суммы, с. 16–18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разности, с. 19–21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произведения, с. 22–24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частного, с. 25–27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входная контрольная работа 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по теме «Прикидка результатов арифметических действий»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Прикидка результатов арифметических действий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«Прикидка арифметических действий». Подготовка к контрольной работе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Комбинированная контрольная работа № 2 по теме «Неравенства»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деление на двузначное и трехзначное число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однозначным частным, с. 31–33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 однозначным частным, с. 34–36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число, с. 37–39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число, с. 40–42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и трехзначное число, с. 43-45 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число, с. 46-48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площадь фигуры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площади,  с. 49–52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Приближенное вычисление площади, с. 53–56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«Приближенное вычисление площади». Подготовка к контрольной работе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Комбинированная контрольная работа № 3 по теме «Приближенное вычисление площади», с. 21–22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дроби, с. 57–60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дроби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(37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дробей, с. 61–64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долей, с. 68–70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доли числа, с. 71–72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Проценты, с. 73–74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autoSpaceDE w:val="0"/>
              <w:autoSpaceDN w:val="0"/>
              <w:adjustRightInd w:val="0"/>
              <w:spacing w:after="0" w:line="20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(28 часов)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доле, с. 75–76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доле, с. 77–78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Дроби, с. 79–81</w:t>
            </w:r>
          </w:p>
        </w:tc>
      </w:tr>
      <w:tr w:rsidR="009A4F89" w:rsidTr="009A4F89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дробей, с. 82–84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 числа, с. 85–87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части, с. 88–90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«Дроби»,    с. 91–93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треугольника, с. 94–96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и дроби, с. 1–3 (II часть)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части, которую одно число составляет от другого, с. 4–6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«Нахождение части от числа». Подготовка к контрольной работе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Комбинированная контрольная работа № 4 по теме «Дроби» 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дробей, с. 7–9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дробей, с. 10–12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 «Сложение и вычитание дробей»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дроби, с. 13–15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и неправильные части величин, с. 16–18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части, с. 19–21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числа, с. 22–25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 за 1 полугодие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целой части из неправильной дроби, с. 26–28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«Выделение целой части из неправильной дроби»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смешанного числа в виде неправильной дроби, с. 29–31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32–35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36–39</w:t>
            </w:r>
          </w:p>
        </w:tc>
      </w:tr>
      <w:tr w:rsidR="009A4F89" w:rsidTr="009A4F89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40–42</w:t>
            </w:r>
          </w:p>
        </w:tc>
      </w:tr>
      <w:tr w:rsidR="009A4F89" w:rsidTr="009A4F89">
        <w:trPr>
          <w:trHeight w:val="2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43–45</w:t>
            </w:r>
          </w:p>
        </w:tc>
      </w:tr>
      <w:tr w:rsidR="009A4F89" w:rsidTr="009A4F89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«Сложение и вычитание смешанных чисел»</w:t>
            </w:r>
          </w:p>
        </w:tc>
      </w:tr>
      <w:tr w:rsidR="009A4F89" w:rsidTr="009A4F89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(40 час)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46–49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чисел, с. 50–52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«Сложение и вычитание смешанных чисел». Подготовка к контрольной работе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Комбинированная контрольная работа № 6 по теме «Сложение и вычитание смешанных чисел»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координатный луч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Шкалы, с. 53–56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Числовой луч, с. 57–60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луче, с. 61–64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точками числового луча, с. 65–69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8.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(20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Одновременное движение по числовому лучу, с. 77–80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сближения и скорость удаления, с. 81–84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сближения и скорость удаления, с. 85–88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Встречное движение, с. 89–92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направлениях, с. 93–96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«Движение в противоположных направлениях»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вдогонку, с. 97–100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с отставанием, с. 101–104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«Задачи на движение вдогонку и с отставанием»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одновременного движения, с. 105–107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«Задачи на встречное движение», с. 108–110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«Задачи на все виды движения», с. 110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движение, с. 111–113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движение, с. 114–116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движение, с. 117–120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Задачи на движение»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Комбинированная контрольная работа по теме «Задачи на одновременное движение»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над составными именованными величинами, 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с.121–124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единицы площади, с. 125–124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теме: «Действия над составными именованными числами»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9.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углы. построение. измерение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(11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углов, с. 1–4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Развернутый угол. Смежные углы, с. 5–8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углов, с. 9–12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градус,  с. 13–16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Транспортир, с. 17–21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«Измерение углов», с. 22–25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«Измерение углов», с. 26–29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транспортира, с. 30–33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транспортира, с. 34–36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«Измерение и построение углов»</w:t>
            </w:r>
          </w:p>
        </w:tc>
      </w:tr>
      <w:tr w:rsidR="009A4F89" w:rsidTr="009A4F89">
        <w:trPr>
          <w:trHeight w:val="3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10.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диаграммы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  <w:p w:rsidR="009A4F89" w:rsidRDefault="009A4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(34 часа )</w:t>
            </w:r>
          </w:p>
          <w:p w:rsidR="009A4F89" w:rsidRDefault="009A4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Круговые диаграммы, с. 37–40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Столбчатые и линейные диаграммы, с. 41–44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«Виды диаграмм»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«Морской бой». Пара элементов, с. 45–48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«Виды диаграмм»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«Виды диаграмм»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11.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(13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изображений, с. 49–52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изображений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на плоскости, с. 53–56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точек по их координатам, с. 57–60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 на осях координат, с. 61–64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фигур по координатам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движения, с. 69–72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движения, с. 73–76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движения, с. 77–80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«График движения», с. 81–84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«График движения»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по теме «График движения» с. 83–84</w:t>
            </w:r>
          </w:p>
        </w:tc>
      </w:tr>
      <w:tr w:rsidR="009A4F89" w:rsidTr="009A4F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12.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повторение изученного за 4 класс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(16 часов)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«Нумерация многозначных чисел», с. 85–86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«Письменные приемы сложения, вычитания, умножения и деления многозначных чисел» 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«Свойства сложения и умножения»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«Свойства сложения и умножения»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«Формулы движения»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«Задачи на нахождение части числа и числа по его части»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«Формулы нахождения Р, S, V»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«Действия с именованными числами»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теме. Умножение и деление многозначных чисел»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Переводная контрольная работа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изученного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</w:tr>
      <w:tr w:rsidR="009A4F89" w:rsidTr="009A4F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F89" w:rsidRDefault="009A4F89">
            <w:pPr>
              <w:autoSpaceDE w:val="0"/>
              <w:autoSpaceDN w:val="0"/>
              <w:adjustRightInd w:val="0"/>
              <w:spacing w:after="0" w:line="20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 обобщения</w:t>
            </w:r>
          </w:p>
        </w:tc>
      </w:tr>
    </w:tbl>
    <w:p w:rsidR="009A4F89" w:rsidRDefault="009A4F89" w:rsidP="009A4F89">
      <w:pPr>
        <w:rPr>
          <w:rFonts w:ascii="Times New Roman" w:hAnsi="Times New Roman"/>
          <w:sz w:val="24"/>
          <w:szCs w:val="24"/>
        </w:rPr>
      </w:pPr>
    </w:p>
    <w:p w:rsidR="002D65B8" w:rsidRPr="00C74A1C" w:rsidRDefault="002D65B8" w:rsidP="00772C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65B8" w:rsidRPr="00C74A1C" w:rsidSect="005C4E59">
      <w:pgSz w:w="11906" w:h="16838"/>
      <w:pgMar w:top="54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A19"/>
    <w:multiLevelType w:val="hybridMultilevel"/>
    <w:tmpl w:val="042C5DEE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F30EF704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  <w:b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65AE8"/>
    <w:multiLevelType w:val="hybridMultilevel"/>
    <w:tmpl w:val="5EFE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8AF"/>
    <w:multiLevelType w:val="hybridMultilevel"/>
    <w:tmpl w:val="B7BAFB24"/>
    <w:lvl w:ilvl="0" w:tplc="1DB02F6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3C50F1"/>
    <w:multiLevelType w:val="hybridMultilevel"/>
    <w:tmpl w:val="F4DE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945EA"/>
    <w:multiLevelType w:val="hybridMultilevel"/>
    <w:tmpl w:val="C8B41566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5BD7"/>
    <w:multiLevelType w:val="hybridMultilevel"/>
    <w:tmpl w:val="1432243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245D4E76"/>
    <w:multiLevelType w:val="hybridMultilevel"/>
    <w:tmpl w:val="A46A20DC"/>
    <w:lvl w:ilvl="0" w:tplc="1DB02F6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6F2270"/>
    <w:multiLevelType w:val="hybridMultilevel"/>
    <w:tmpl w:val="B0542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7E94"/>
    <w:multiLevelType w:val="hybridMultilevel"/>
    <w:tmpl w:val="6C98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144EE"/>
    <w:multiLevelType w:val="hybridMultilevel"/>
    <w:tmpl w:val="54C8D7AE"/>
    <w:lvl w:ilvl="0" w:tplc="1DB02F6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8322D"/>
    <w:multiLevelType w:val="hybridMultilevel"/>
    <w:tmpl w:val="866693A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26B52"/>
    <w:multiLevelType w:val="hybridMultilevel"/>
    <w:tmpl w:val="65B8D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B0F14"/>
    <w:multiLevelType w:val="hybridMultilevel"/>
    <w:tmpl w:val="A2785D1E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15FAA"/>
    <w:multiLevelType w:val="hybridMultilevel"/>
    <w:tmpl w:val="9006DE3A"/>
    <w:lvl w:ilvl="0" w:tplc="1DB02F6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BA1D2A"/>
    <w:multiLevelType w:val="hybridMultilevel"/>
    <w:tmpl w:val="2BDE6148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3510354"/>
    <w:multiLevelType w:val="hybridMultilevel"/>
    <w:tmpl w:val="C2B40E7C"/>
    <w:lvl w:ilvl="0" w:tplc="1DB02F6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2E7065"/>
    <w:multiLevelType w:val="hybridMultilevel"/>
    <w:tmpl w:val="F3D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F3925"/>
    <w:multiLevelType w:val="hybridMultilevel"/>
    <w:tmpl w:val="076E6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C4831"/>
    <w:multiLevelType w:val="hybridMultilevel"/>
    <w:tmpl w:val="5B9ABDC4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068C7"/>
    <w:multiLevelType w:val="hybridMultilevel"/>
    <w:tmpl w:val="BD42085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6F7F17AA"/>
    <w:multiLevelType w:val="hybridMultilevel"/>
    <w:tmpl w:val="6682F2E4"/>
    <w:lvl w:ilvl="0" w:tplc="1DB02F6E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CD287C"/>
    <w:multiLevelType w:val="hybridMultilevel"/>
    <w:tmpl w:val="233E7BE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B344A6D"/>
    <w:multiLevelType w:val="hybridMultilevel"/>
    <w:tmpl w:val="0E286F02"/>
    <w:lvl w:ilvl="0" w:tplc="1DB02F6E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B733270"/>
    <w:multiLevelType w:val="hybridMultilevel"/>
    <w:tmpl w:val="5A9CA4EA"/>
    <w:lvl w:ilvl="0" w:tplc="1DB02F6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0"/>
  </w:num>
  <w:num w:numId="5">
    <w:abstractNumId w:val="18"/>
  </w:num>
  <w:num w:numId="6">
    <w:abstractNumId w:val="14"/>
  </w:num>
  <w:num w:numId="7">
    <w:abstractNumId w:val="3"/>
  </w:num>
  <w:num w:numId="8">
    <w:abstractNumId w:val="16"/>
  </w:num>
  <w:num w:numId="9">
    <w:abstractNumId w:val="23"/>
  </w:num>
  <w:num w:numId="10">
    <w:abstractNumId w:val="20"/>
  </w:num>
  <w:num w:numId="11">
    <w:abstractNumId w:val="13"/>
  </w:num>
  <w:num w:numId="12">
    <w:abstractNumId w:val="6"/>
  </w:num>
  <w:num w:numId="13">
    <w:abstractNumId w:val="15"/>
  </w:num>
  <w:num w:numId="14">
    <w:abstractNumId w:val="9"/>
  </w:num>
  <w:num w:numId="15">
    <w:abstractNumId w:val="22"/>
  </w:num>
  <w:num w:numId="16">
    <w:abstractNumId w:val="4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8"/>
  </w:num>
  <w:num w:numId="22">
    <w:abstractNumId w:val="21"/>
  </w:num>
  <w:num w:numId="23">
    <w:abstractNumId w:val="1"/>
  </w:num>
  <w:num w:numId="24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64A"/>
    <w:rsid w:val="00004273"/>
    <w:rsid w:val="00027710"/>
    <w:rsid w:val="000322AF"/>
    <w:rsid w:val="000608D4"/>
    <w:rsid w:val="0006111C"/>
    <w:rsid w:val="000636C3"/>
    <w:rsid w:val="00063B0C"/>
    <w:rsid w:val="000A38B3"/>
    <w:rsid w:val="000B637E"/>
    <w:rsid w:val="000C7669"/>
    <w:rsid w:val="000D6C6F"/>
    <w:rsid w:val="000F2E58"/>
    <w:rsid w:val="001305AA"/>
    <w:rsid w:val="001325DB"/>
    <w:rsid w:val="00137D22"/>
    <w:rsid w:val="00143DEC"/>
    <w:rsid w:val="00185D18"/>
    <w:rsid w:val="001B0516"/>
    <w:rsid w:val="001C27EB"/>
    <w:rsid w:val="001C7A51"/>
    <w:rsid w:val="001D1D53"/>
    <w:rsid w:val="001E058D"/>
    <w:rsid w:val="001E1A09"/>
    <w:rsid w:val="001F5DC9"/>
    <w:rsid w:val="00223EF3"/>
    <w:rsid w:val="002255BA"/>
    <w:rsid w:val="002445D6"/>
    <w:rsid w:val="00265702"/>
    <w:rsid w:val="00287503"/>
    <w:rsid w:val="00297F67"/>
    <w:rsid w:val="002A409B"/>
    <w:rsid w:val="002B6727"/>
    <w:rsid w:val="002C30E0"/>
    <w:rsid w:val="002C4FB0"/>
    <w:rsid w:val="002D24E6"/>
    <w:rsid w:val="002D65B8"/>
    <w:rsid w:val="002F10A6"/>
    <w:rsid w:val="0030175C"/>
    <w:rsid w:val="00313395"/>
    <w:rsid w:val="00321D2C"/>
    <w:rsid w:val="0032561F"/>
    <w:rsid w:val="00346C2A"/>
    <w:rsid w:val="00351FDB"/>
    <w:rsid w:val="003535F0"/>
    <w:rsid w:val="0036325A"/>
    <w:rsid w:val="00375A48"/>
    <w:rsid w:val="003B6BA3"/>
    <w:rsid w:val="0040318F"/>
    <w:rsid w:val="004276B3"/>
    <w:rsid w:val="004369A6"/>
    <w:rsid w:val="004752B7"/>
    <w:rsid w:val="00486186"/>
    <w:rsid w:val="004B1309"/>
    <w:rsid w:val="004B6F2A"/>
    <w:rsid w:val="004C28C4"/>
    <w:rsid w:val="004D62B8"/>
    <w:rsid w:val="004E0629"/>
    <w:rsid w:val="004F3D2C"/>
    <w:rsid w:val="00507B4C"/>
    <w:rsid w:val="00511444"/>
    <w:rsid w:val="00526F4A"/>
    <w:rsid w:val="00535872"/>
    <w:rsid w:val="0054608F"/>
    <w:rsid w:val="00554163"/>
    <w:rsid w:val="00566005"/>
    <w:rsid w:val="00567001"/>
    <w:rsid w:val="00571907"/>
    <w:rsid w:val="00584EDD"/>
    <w:rsid w:val="005C4E59"/>
    <w:rsid w:val="005D3FC1"/>
    <w:rsid w:val="00600C7B"/>
    <w:rsid w:val="00611CF3"/>
    <w:rsid w:val="006120B3"/>
    <w:rsid w:val="0064602F"/>
    <w:rsid w:val="00662BA9"/>
    <w:rsid w:val="006646CB"/>
    <w:rsid w:val="006649BB"/>
    <w:rsid w:val="006949DA"/>
    <w:rsid w:val="006B1908"/>
    <w:rsid w:val="006C22F0"/>
    <w:rsid w:val="006C7E34"/>
    <w:rsid w:val="006D02FC"/>
    <w:rsid w:val="006D4221"/>
    <w:rsid w:val="006F3922"/>
    <w:rsid w:val="007014C8"/>
    <w:rsid w:val="0071358C"/>
    <w:rsid w:val="00717D2C"/>
    <w:rsid w:val="0072108E"/>
    <w:rsid w:val="00722838"/>
    <w:rsid w:val="00731CB3"/>
    <w:rsid w:val="0075225B"/>
    <w:rsid w:val="007616DB"/>
    <w:rsid w:val="00762EE7"/>
    <w:rsid w:val="00772C82"/>
    <w:rsid w:val="00776A1E"/>
    <w:rsid w:val="00787BC4"/>
    <w:rsid w:val="007B15D1"/>
    <w:rsid w:val="007C4609"/>
    <w:rsid w:val="007D02B0"/>
    <w:rsid w:val="007D7771"/>
    <w:rsid w:val="007F0034"/>
    <w:rsid w:val="007F1231"/>
    <w:rsid w:val="007F7A18"/>
    <w:rsid w:val="00804C4C"/>
    <w:rsid w:val="00812441"/>
    <w:rsid w:val="00844F78"/>
    <w:rsid w:val="0086747F"/>
    <w:rsid w:val="00874183"/>
    <w:rsid w:val="0087555B"/>
    <w:rsid w:val="00882B92"/>
    <w:rsid w:val="00894724"/>
    <w:rsid w:val="008A2C65"/>
    <w:rsid w:val="008B7DDB"/>
    <w:rsid w:val="008C19AC"/>
    <w:rsid w:val="008D1671"/>
    <w:rsid w:val="008D4B9A"/>
    <w:rsid w:val="008F17F4"/>
    <w:rsid w:val="0092388B"/>
    <w:rsid w:val="009326EB"/>
    <w:rsid w:val="00991CE0"/>
    <w:rsid w:val="0099491A"/>
    <w:rsid w:val="009A224D"/>
    <w:rsid w:val="009A4F89"/>
    <w:rsid w:val="009A7068"/>
    <w:rsid w:val="009B59C5"/>
    <w:rsid w:val="009B5DC3"/>
    <w:rsid w:val="009C01F8"/>
    <w:rsid w:val="009C3565"/>
    <w:rsid w:val="009C3B32"/>
    <w:rsid w:val="009E2298"/>
    <w:rsid w:val="009E4BFF"/>
    <w:rsid w:val="00A0784E"/>
    <w:rsid w:val="00A11ABD"/>
    <w:rsid w:val="00A202B5"/>
    <w:rsid w:val="00A21AFC"/>
    <w:rsid w:val="00A55E65"/>
    <w:rsid w:val="00A674BB"/>
    <w:rsid w:val="00A74A61"/>
    <w:rsid w:val="00AB711D"/>
    <w:rsid w:val="00B124D2"/>
    <w:rsid w:val="00B25B30"/>
    <w:rsid w:val="00B34B84"/>
    <w:rsid w:val="00B53A79"/>
    <w:rsid w:val="00B54036"/>
    <w:rsid w:val="00B82417"/>
    <w:rsid w:val="00B86B56"/>
    <w:rsid w:val="00B963C5"/>
    <w:rsid w:val="00B97915"/>
    <w:rsid w:val="00BB6B42"/>
    <w:rsid w:val="00BE2CCF"/>
    <w:rsid w:val="00C04831"/>
    <w:rsid w:val="00C06095"/>
    <w:rsid w:val="00C10CAC"/>
    <w:rsid w:val="00C12B6F"/>
    <w:rsid w:val="00C20F6E"/>
    <w:rsid w:val="00C40ACD"/>
    <w:rsid w:val="00C50D17"/>
    <w:rsid w:val="00C5238F"/>
    <w:rsid w:val="00C55705"/>
    <w:rsid w:val="00C5664A"/>
    <w:rsid w:val="00C74A1C"/>
    <w:rsid w:val="00C75625"/>
    <w:rsid w:val="00C97573"/>
    <w:rsid w:val="00CA3C85"/>
    <w:rsid w:val="00CB6CE2"/>
    <w:rsid w:val="00CD389A"/>
    <w:rsid w:val="00CD6AA1"/>
    <w:rsid w:val="00CF21C1"/>
    <w:rsid w:val="00D22DCC"/>
    <w:rsid w:val="00D23E21"/>
    <w:rsid w:val="00D361B4"/>
    <w:rsid w:val="00D3788B"/>
    <w:rsid w:val="00D52F97"/>
    <w:rsid w:val="00D64E5F"/>
    <w:rsid w:val="00D71E75"/>
    <w:rsid w:val="00DA0DE6"/>
    <w:rsid w:val="00DB6DA2"/>
    <w:rsid w:val="00DC6E19"/>
    <w:rsid w:val="00DD5620"/>
    <w:rsid w:val="00DF2232"/>
    <w:rsid w:val="00E24CBE"/>
    <w:rsid w:val="00E3618A"/>
    <w:rsid w:val="00E503E1"/>
    <w:rsid w:val="00E73D9C"/>
    <w:rsid w:val="00E832EE"/>
    <w:rsid w:val="00EB3110"/>
    <w:rsid w:val="00EB6155"/>
    <w:rsid w:val="00EB6D59"/>
    <w:rsid w:val="00EF0748"/>
    <w:rsid w:val="00F23958"/>
    <w:rsid w:val="00F37139"/>
    <w:rsid w:val="00F623C4"/>
    <w:rsid w:val="00F82D36"/>
    <w:rsid w:val="00FC31D2"/>
    <w:rsid w:val="00FD0E55"/>
    <w:rsid w:val="00FD1640"/>
    <w:rsid w:val="00FD537A"/>
    <w:rsid w:val="00FD7355"/>
    <w:rsid w:val="00FE05D3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A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7710"/>
    <w:rPr>
      <w:color w:val="0000FF"/>
      <w:u w:val="single"/>
    </w:rPr>
  </w:style>
  <w:style w:type="table" w:styleId="a5">
    <w:name w:val="Table Grid"/>
    <w:basedOn w:val="a1"/>
    <w:uiPriority w:val="59"/>
    <w:rsid w:val="00027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C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C3B32"/>
    <w:rPr>
      <w:i/>
      <w:iCs/>
    </w:rPr>
  </w:style>
  <w:style w:type="character" w:customStyle="1" w:styleId="apple-converted-space">
    <w:name w:val="apple-converted-space"/>
    <w:basedOn w:val="a0"/>
    <w:rsid w:val="00DD5620"/>
  </w:style>
  <w:style w:type="paragraph" w:styleId="a8">
    <w:name w:val="No Spacing"/>
    <w:uiPriority w:val="1"/>
    <w:qFormat/>
    <w:rsid w:val="007B15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prezentacii.com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oshkol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BEB5-A213-4FD4-A6DC-5F4820D2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Катя</cp:lastModifiedBy>
  <cp:revision>7</cp:revision>
  <cp:lastPrinted>2016-09-17T08:07:00Z</cp:lastPrinted>
  <dcterms:created xsi:type="dcterms:W3CDTF">2015-08-30T17:28:00Z</dcterms:created>
  <dcterms:modified xsi:type="dcterms:W3CDTF">2021-11-09T09:57:00Z</dcterms:modified>
</cp:coreProperties>
</file>