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38" w:rsidRPr="00574A4D" w:rsidRDefault="00544B38" w:rsidP="00544B38">
      <w:pPr>
        <w:ind w:left="5245"/>
        <w:rPr>
          <w:rFonts w:ascii="Times New Roman" w:hAnsi="Times New Roman"/>
          <w:sz w:val="24"/>
          <w:szCs w:val="20"/>
        </w:rPr>
      </w:pPr>
      <w:proofErr w:type="gramStart"/>
      <w:r w:rsidRPr="00574A4D">
        <w:rPr>
          <w:rFonts w:ascii="Times New Roman" w:hAnsi="Times New Roman"/>
          <w:sz w:val="24"/>
          <w:szCs w:val="20"/>
        </w:rPr>
        <w:t>Утвержден</w:t>
      </w:r>
      <w:proofErr w:type="gramEnd"/>
      <w:r w:rsidRPr="00574A4D">
        <w:rPr>
          <w:rFonts w:ascii="Times New Roman" w:hAnsi="Times New Roman"/>
          <w:sz w:val="24"/>
          <w:szCs w:val="20"/>
        </w:rPr>
        <w:t xml:space="preserve">  приказом  директора </w:t>
      </w:r>
    </w:p>
    <w:p w:rsidR="00544B38" w:rsidRPr="00574A4D" w:rsidRDefault="00544B38" w:rsidP="00544B38">
      <w:pPr>
        <w:ind w:left="5245"/>
        <w:rPr>
          <w:rFonts w:ascii="Times New Roman" w:hAnsi="Times New Roman"/>
          <w:sz w:val="24"/>
          <w:szCs w:val="20"/>
        </w:rPr>
      </w:pPr>
      <w:r w:rsidRPr="00574A4D">
        <w:rPr>
          <w:rFonts w:ascii="Times New Roman" w:hAnsi="Times New Roman"/>
          <w:sz w:val="24"/>
          <w:szCs w:val="20"/>
        </w:rPr>
        <w:t xml:space="preserve">НОУ «Православная гимназия </w:t>
      </w:r>
    </w:p>
    <w:p w:rsidR="00544B38" w:rsidRPr="00574A4D" w:rsidRDefault="007E0D39" w:rsidP="00544B38">
      <w:pPr>
        <w:ind w:left="5245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</w:t>
      </w:r>
      <w:r w:rsidR="00544B38" w:rsidRPr="00574A4D">
        <w:rPr>
          <w:rFonts w:ascii="Times New Roman" w:hAnsi="Times New Roman"/>
          <w:sz w:val="24"/>
          <w:szCs w:val="20"/>
        </w:rPr>
        <w:t xml:space="preserve">реподобного  Илии Муромца» </w:t>
      </w:r>
    </w:p>
    <w:p w:rsidR="00544B38" w:rsidRPr="00574A4D" w:rsidRDefault="00544B38" w:rsidP="00544B38">
      <w:pPr>
        <w:ind w:left="5245"/>
        <w:rPr>
          <w:rFonts w:ascii="Times New Roman" w:hAnsi="Times New Roman"/>
          <w:sz w:val="24"/>
          <w:szCs w:val="20"/>
        </w:rPr>
      </w:pPr>
      <w:r w:rsidRPr="00574A4D">
        <w:rPr>
          <w:rFonts w:ascii="Times New Roman" w:hAnsi="Times New Roman"/>
          <w:sz w:val="24"/>
          <w:szCs w:val="20"/>
        </w:rPr>
        <w:t>от 01.08.2015 № 77</w:t>
      </w:r>
    </w:p>
    <w:p w:rsidR="00EC115C" w:rsidRPr="00574A4D" w:rsidRDefault="00EC115C" w:rsidP="00EC115C">
      <w:pPr>
        <w:rPr>
          <w:rFonts w:ascii="Times New Roman" w:hAnsi="Times New Roman" w:cs="Tahoma"/>
          <w:b/>
          <w:bCs/>
          <w:sz w:val="36"/>
          <w:szCs w:val="28"/>
        </w:rPr>
      </w:pPr>
    </w:p>
    <w:p w:rsidR="00544B38" w:rsidRDefault="00544B38" w:rsidP="00EC115C">
      <w:pPr>
        <w:rPr>
          <w:rFonts w:ascii="Times New Roman" w:hAnsi="Times New Roman" w:cs="Tahoma"/>
          <w:b/>
          <w:bCs/>
          <w:sz w:val="28"/>
          <w:szCs w:val="28"/>
        </w:rPr>
      </w:pPr>
    </w:p>
    <w:p w:rsidR="00254A26" w:rsidRPr="00544B38" w:rsidRDefault="00EC115C" w:rsidP="00544B38">
      <w:pPr>
        <w:jc w:val="center"/>
        <w:rPr>
          <w:rFonts w:ascii="Times New Roman" w:hAnsi="Times New Roman"/>
          <w:b/>
          <w:bCs/>
          <w:sz w:val="24"/>
        </w:rPr>
      </w:pPr>
      <w:r w:rsidRPr="00544B38">
        <w:rPr>
          <w:rFonts w:ascii="Times New Roman" w:hAnsi="Times New Roman"/>
          <w:b/>
          <w:bCs/>
          <w:sz w:val="24"/>
        </w:rPr>
        <w:t>ПОЛОЖЕНИЕ</w:t>
      </w:r>
    </w:p>
    <w:p w:rsidR="009637E6" w:rsidRPr="00544B38" w:rsidRDefault="00254A26" w:rsidP="00544B38">
      <w:pPr>
        <w:jc w:val="center"/>
        <w:rPr>
          <w:rFonts w:ascii="Times New Roman" w:hAnsi="Times New Roman"/>
          <w:b/>
          <w:bCs/>
          <w:sz w:val="24"/>
        </w:rPr>
      </w:pPr>
      <w:r w:rsidRPr="00544B38">
        <w:rPr>
          <w:rFonts w:ascii="Times New Roman" w:hAnsi="Times New Roman"/>
          <w:b/>
          <w:bCs/>
          <w:sz w:val="24"/>
        </w:rPr>
        <w:t xml:space="preserve"> </w:t>
      </w:r>
      <w:r w:rsidR="009637E6" w:rsidRPr="00544B38">
        <w:rPr>
          <w:rFonts w:ascii="Times New Roman" w:hAnsi="Times New Roman"/>
          <w:b/>
          <w:sz w:val="24"/>
        </w:rPr>
        <w:t xml:space="preserve">о </w:t>
      </w:r>
      <w:r w:rsidR="00251466" w:rsidRPr="00544B38">
        <w:rPr>
          <w:rFonts w:ascii="Times New Roman" w:hAnsi="Times New Roman"/>
          <w:b/>
          <w:sz w:val="24"/>
        </w:rPr>
        <w:t>работе педагогов над темами самообразования</w:t>
      </w:r>
    </w:p>
    <w:p w:rsidR="009637E6" w:rsidRPr="00544B38" w:rsidRDefault="009637E6" w:rsidP="00544B38">
      <w:pPr>
        <w:jc w:val="center"/>
        <w:rPr>
          <w:rFonts w:ascii="Times New Roman" w:hAnsi="Times New Roman"/>
          <w:b/>
          <w:sz w:val="24"/>
        </w:rPr>
      </w:pPr>
    </w:p>
    <w:p w:rsidR="009637E6" w:rsidRPr="00544B38" w:rsidRDefault="00544B38" w:rsidP="00574A4D">
      <w:pPr>
        <w:widowControl/>
        <w:suppressAutoHyphens w:val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9637E6" w:rsidRPr="00544B38">
        <w:rPr>
          <w:rFonts w:ascii="Times New Roman" w:hAnsi="Times New Roman"/>
          <w:b/>
          <w:sz w:val="24"/>
        </w:rPr>
        <w:t>.Общие положения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1.1. Настоящее Положение регулирует деятельность учителей над темами самообразования, которая является одной из форм работы повышения квалификации.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1.2. Работа педагогов над темами самообразования является обязательной.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1.3. При совмещении педагогом двух и более должностей тема самообразования определяется по каждому виду деятельности.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center"/>
      </w:pPr>
    </w:p>
    <w:p w:rsidR="00251466" w:rsidRPr="00544B38" w:rsidRDefault="00544B38" w:rsidP="00574A4D">
      <w:pPr>
        <w:pStyle w:val="a4"/>
        <w:spacing w:before="0" w:beforeAutospacing="0" w:after="0" w:afterAutospacing="0"/>
        <w:contextualSpacing/>
        <w:jc w:val="center"/>
      </w:pPr>
      <w:r>
        <w:rPr>
          <w:b/>
          <w:bCs/>
        </w:rPr>
        <w:t>2</w:t>
      </w:r>
      <w:r w:rsidR="00251466" w:rsidRPr="00544B38">
        <w:rPr>
          <w:b/>
          <w:bCs/>
        </w:rPr>
        <w:t xml:space="preserve">.  Цель </w:t>
      </w:r>
      <w:r w:rsidR="00251466" w:rsidRPr="00544B38">
        <w:rPr>
          <w:b/>
        </w:rPr>
        <w:t>и задачи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2.1. Целью работы над темами самообразования является систематическое повышение педагогами своего профессионального уровня.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  <w:rPr>
          <w:iCs/>
        </w:rPr>
      </w:pPr>
      <w:r w:rsidRPr="00544B38">
        <w:t xml:space="preserve">2.2. </w:t>
      </w:r>
      <w:r w:rsidRPr="00544B38">
        <w:rPr>
          <w:iCs/>
        </w:rPr>
        <w:t>Задачи:</w:t>
      </w:r>
      <w:r w:rsidRPr="00544B38">
        <w:rPr>
          <w:i/>
          <w:iCs/>
        </w:rPr>
        <w:t xml:space="preserve">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совершенствование теоретических знаний, педагогического мастерства учителей </w:t>
      </w:r>
      <w:r w:rsidR="00574A4D">
        <w:t>гимназии</w:t>
      </w:r>
      <w:r w:rsidRPr="00544B38">
        <w:t>;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овладение новыми формами, методами и приемами обучения и воспитания детей;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изучение и внедрение в практику передового педагогического опыта, новейших достижений педагогической, психологической и других специальных наук, новых педагогических технологий,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развитие в </w:t>
      </w:r>
      <w:r w:rsidR="00574A4D">
        <w:t>гимназии</w:t>
      </w:r>
      <w:r w:rsidRPr="00544B38">
        <w:t xml:space="preserve"> инновационных процессов.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  <w:rPr>
          <w:b/>
          <w:bCs/>
          <w:i/>
          <w:u w:val="single"/>
        </w:rPr>
      </w:pPr>
    </w:p>
    <w:p w:rsidR="00251466" w:rsidRPr="00544B38" w:rsidRDefault="00544B38" w:rsidP="00574A4D">
      <w:pPr>
        <w:pStyle w:val="a4"/>
        <w:spacing w:before="0" w:beforeAutospacing="0" w:after="0" w:afterAutospacing="0"/>
        <w:contextualSpacing/>
        <w:jc w:val="center"/>
        <w:rPr>
          <w:b/>
          <w:bCs/>
        </w:rPr>
      </w:pPr>
      <w:r>
        <w:rPr>
          <w:b/>
          <w:bCs/>
        </w:rPr>
        <w:t>3</w:t>
      </w:r>
      <w:r w:rsidR="00251466" w:rsidRPr="00544B38">
        <w:rPr>
          <w:b/>
          <w:bCs/>
        </w:rPr>
        <w:t>. Порядок работы над темой самообразования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3.1. Тема самообразования определяется, исходя </w:t>
      </w:r>
      <w:proofErr w:type="gramStart"/>
      <w:r w:rsidRPr="00544B38">
        <w:t>из</w:t>
      </w:r>
      <w:proofErr w:type="gramEnd"/>
      <w:r w:rsidRPr="00544B38">
        <w:t xml:space="preserve">: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актуальности темы для </w:t>
      </w:r>
      <w:r w:rsidR="00574A4D">
        <w:t>гимназии</w:t>
      </w:r>
      <w:r w:rsidRPr="00544B38">
        <w:t xml:space="preserve">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методической темы </w:t>
      </w:r>
      <w:r w:rsidR="00574A4D">
        <w:t>гимназии</w:t>
      </w:r>
      <w:r w:rsidRPr="00544B38">
        <w:t xml:space="preserve">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затруднений педагогов;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специфики их индивидуальных интересов.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3.2. Срок работы над темой определяется индивидуально и может составлять от 2- </w:t>
      </w:r>
      <w:proofErr w:type="spellStart"/>
      <w:r w:rsidRPr="00544B38">
        <w:t>х</w:t>
      </w:r>
      <w:proofErr w:type="spellEnd"/>
      <w:r w:rsidRPr="00544B38">
        <w:t xml:space="preserve"> до 5-ти лет.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>3.3. Каждый педагог имеет индивидуальный план работы над темой, включающий план работы на год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>3.4. В процессе работы над темой самообразования и по ее завершению педагог представляет наработанный материал. Формы представления могут быть различны: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>выступления (отчет) на заседании МО, педсовета;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 теоретический, методический и практический семинар;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практикум;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тренинг;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 мастер - класс;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 открытый урок.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3.5. Заместитель директора по научно - методической и инновационной работе ведет учет тем самообразования, курирует деятельность педагогов по их реализации, консультирует, оказывает необходимую методическую помощь. </w:t>
      </w: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3.6. Результат работы по теме самообразования может быть представлен в форме: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lastRenderedPageBreak/>
        <w:t xml:space="preserve">доклада,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 реферата,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статьи в журнале,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 программы,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 дидактического материала,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методического пособия, </w:t>
      </w:r>
    </w:p>
    <w:p w:rsidR="00251466" w:rsidRPr="00544B38" w:rsidRDefault="00251466" w:rsidP="00544B38">
      <w:pPr>
        <w:pStyle w:val="1"/>
        <w:rPr>
          <w:b/>
          <w:bCs/>
          <w:i/>
          <w:u w:val="single"/>
        </w:rPr>
      </w:pPr>
      <w:r w:rsidRPr="00544B38">
        <w:t xml:space="preserve">научно - методической разработки. </w:t>
      </w:r>
    </w:p>
    <w:p w:rsidR="00B73FAE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>3.8.</w:t>
      </w:r>
      <w:r w:rsidR="00B73FAE" w:rsidRPr="00544B38">
        <w:t xml:space="preserve"> Деятельность по реализации темы самообразования может включать в себя:</w:t>
      </w:r>
    </w:p>
    <w:p w:rsidR="00B73FAE" w:rsidRPr="00544B38" w:rsidRDefault="00B73FAE" w:rsidP="00544B38">
      <w:pPr>
        <w:pStyle w:val="1"/>
      </w:pPr>
      <w:r w:rsidRPr="00544B38">
        <w:t>Изучение литературы по проблеме</w:t>
      </w:r>
    </w:p>
    <w:p w:rsidR="00B73FAE" w:rsidRPr="00544B38" w:rsidRDefault="00B73FAE" w:rsidP="00544B38">
      <w:pPr>
        <w:pStyle w:val="1"/>
      </w:pPr>
      <w:r w:rsidRPr="00544B38">
        <w:t xml:space="preserve">Внедрение системы мер, направленных </w:t>
      </w:r>
      <w:r w:rsidR="00251466" w:rsidRPr="00544B38">
        <w:t xml:space="preserve"> </w:t>
      </w:r>
      <w:r w:rsidRPr="00544B38">
        <w:t>на решение проблемы</w:t>
      </w:r>
    </w:p>
    <w:p w:rsidR="00B73FAE" w:rsidRPr="00544B38" w:rsidRDefault="00B73FAE" w:rsidP="00544B38">
      <w:pPr>
        <w:pStyle w:val="1"/>
      </w:pPr>
      <w:r w:rsidRPr="00544B38">
        <w:t>Отчет о ходе проведения  семинара</w:t>
      </w:r>
    </w:p>
    <w:p w:rsidR="00B73FAE" w:rsidRPr="00544B38" w:rsidRDefault="00B73FAE" w:rsidP="00544B38">
      <w:pPr>
        <w:pStyle w:val="1"/>
      </w:pPr>
      <w:r w:rsidRPr="00544B38">
        <w:t>Обобщение опыта работы (подведение итогов, формирование результатов)</w:t>
      </w:r>
    </w:p>
    <w:p w:rsidR="00B73FAE" w:rsidRPr="00544B38" w:rsidRDefault="00B73FAE" w:rsidP="00544B38">
      <w:pPr>
        <w:pStyle w:val="1"/>
        <w:numPr>
          <w:ilvl w:val="0"/>
          <w:numId w:val="0"/>
        </w:numPr>
        <w:ind w:left="567"/>
      </w:pPr>
    </w:p>
    <w:p w:rsidR="00B73FAE" w:rsidRPr="00544B38" w:rsidRDefault="00544B38" w:rsidP="00574A4D">
      <w:pPr>
        <w:contextualSpacing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B73FAE" w:rsidRPr="00544B38">
        <w:rPr>
          <w:rFonts w:ascii="Times New Roman" w:hAnsi="Times New Roman"/>
          <w:b/>
          <w:sz w:val="24"/>
        </w:rPr>
        <w:t>. Контроль за деятельностью по реализации темы по самообразованию</w:t>
      </w:r>
    </w:p>
    <w:p w:rsidR="00B73FAE" w:rsidRPr="00544B38" w:rsidRDefault="00B73FAE" w:rsidP="00544B38">
      <w:pPr>
        <w:ind w:firstLine="567"/>
        <w:contextualSpacing/>
        <w:jc w:val="both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>4.1.</w:t>
      </w:r>
      <w:proofErr w:type="gramStart"/>
      <w:r w:rsidRPr="00544B38">
        <w:rPr>
          <w:rFonts w:ascii="Times New Roman" w:hAnsi="Times New Roman"/>
          <w:sz w:val="24"/>
        </w:rPr>
        <w:t>Контроль за</w:t>
      </w:r>
      <w:proofErr w:type="gramEnd"/>
      <w:r w:rsidRPr="00544B38">
        <w:rPr>
          <w:rFonts w:ascii="Times New Roman" w:hAnsi="Times New Roman"/>
          <w:sz w:val="24"/>
        </w:rPr>
        <w:t xml:space="preserve"> деятельностью по реализации темы самообразования осуществляет руководитель методического объединения учителей по следующей форме:</w:t>
      </w:r>
    </w:p>
    <w:tbl>
      <w:tblPr>
        <w:tblStyle w:val="a8"/>
        <w:tblW w:w="0" w:type="auto"/>
        <w:tblLook w:val="04A0"/>
      </w:tblPr>
      <w:tblGrid>
        <w:gridCol w:w="817"/>
        <w:gridCol w:w="1595"/>
        <w:gridCol w:w="1595"/>
        <w:gridCol w:w="1970"/>
        <w:gridCol w:w="1595"/>
        <w:gridCol w:w="1892"/>
      </w:tblGrid>
      <w:tr w:rsidR="00B73FAE" w:rsidRPr="00544B38" w:rsidTr="00B73FAE">
        <w:tc>
          <w:tcPr>
            <w:tcW w:w="817" w:type="dxa"/>
          </w:tcPr>
          <w:p w:rsidR="00B73FAE" w:rsidRPr="00544B38" w:rsidRDefault="00B73FAE" w:rsidP="00544B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B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4B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44B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95" w:type="dxa"/>
          </w:tcPr>
          <w:p w:rsidR="00B73FAE" w:rsidRPr="00544B38" w:rsidRDefault="00B73FAE" w:rsidP="00544B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8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595" w:type="dxa"/>
          </w:tcPr>
          <w:p w:rsidR="00B73FAE" w:rsidRPr="00544B38" w:rsidRDefault="00B73FAE" w:rsidP="00544B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8">
              <w:rPr>
                <w:rFonts w:ascii="Times New Roman" w:hAnsi="Times New Roman"/>
                <w:sz w:val="24"/>
                <w:szCs w:val="24"/>
              </w:rPr>
              <w:t>Должность, предмет</w:t>
            </w:r>
          </w:p>
        </w:tc>
        <w:tc>
          <w:tcPr>
            <w:tcW w:w="1970" w:type="dxa"/>
          </w:tcPr>
          <w:p w:rsidR="00B73FAE" w:rsidRPr="00544B38" w:rsidRDefault="00B73FAE" w:rsidP="00544B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8"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595" w:type="dxa"/>
          </w:tcPr>
          <w:p w:rsidR="00B73FAE" w:rsidRPr="00544B38" w:rsidRDefault="00B73FAE" w:rsidP="00544B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8">
              <w:rPr>
                <w:rFonts w:ascii="Times New Roman" w:hAnsi="Times New Roman"/>
                <w:sz w:val="24"/>
                <w:szCs w:val="24"/>
              </w:rPr>
              <w:t>Год работы над темой</w:t>
            </w:r>
          </w:p>
        </w:tc>
        <w:tc>
          <w:tcPr>
            <w:tcW w:w="1892" w:type="dxa"/>
          </w:tcPr>
          <w:p w:rsidR="00B73FAE" w:rsidRPr="00544B38" w:rsidRDefault="00B73FAE" w:rsidP="00544B3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B38">
              <w:rPr>
                <w:rFonts w:ascii="Times New Roman" w:hAnsi="Times New Roman"/>
                <w:sz w:val="24"/>
                <w:szCs w:val="24"/>
              </w:rPr>
              <w:t>Деятельность по реализации темы</w:t>
            </w:r>
          </w:p>
        </w:tc>
      </w:tr>
      <w:tr w:rsidR="00B73FAE" w:rsidRPr="00544B38" w:rsidTr="00B73FAE">
        <w:tc>
          <w:tcPr>
            <w:tcW w:w="817" w:type="dxa"/>
          </w:tcPr>
          <w:p w:rsidR="00B73FAE" w:rsidRPr="00544B38" w:rsidRDefault="00B73FAE" w:rsidP="00544B38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3FAE" w:rsidRPr="00544B38" w:rsidRDefault="00B73FAE" w:rsidP="00544B38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3FAE" w:rsidRPr="00544B38" w:rsidRDefault="00B73FAE" w:rsidP="00544B38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B73FAE" w:rsidRPr="00544B38" w:rsidRDefault="00B73FAE" w:rsidP="00544B38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B73FAE" w:rsidRPr="00544B38" w:rsidRDefault="00B73FAE" w:rsidP="00544B38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</w:tcPr>
          <w:p w:rsidR="00B73FAE" w:rsidRPr="00544B38" w:rsidRDefault="00B73FAE" w:rsidP="00544B38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FAE" w:rsidRPr="00544B38" w:rsidRDefault="00B73FAE" w:rsidP="00544B38">
      <w:pPr>
        <w:pStyle w:val="a4"/>
        <w:spacing w:before="0" w:beforeAutospacing="0" w:after="0" w:afterAutospacing="0"/>
        <w:ind w:firstLine="567"/>
        <w:contextualSpacing/>
        <w:jc w:val="both"/>
      </w:pPr>
    </w:p>
    <w:p w:rsidR="00B73FAE" w:rsidRPr="00544B38" w:rsidRDefault="00B73FAE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4.2.Весь наработанный материал сдается заместителю директора по научно - методической и инновационной работе, оформляется в банке данных и является доступным для использования другими педагогами. </w:t>
      </w:r>
    </w:p>
    <w:p w:rsidR="00B73FAE" w:rsidRPr="00544B38" w:rsidRDefault="00B73FAE" w:rsidP="00544B38">
      <w:pPr>
        <w:pStyle w:val="a4"/>
        <w:spacing w:before="0" w:beforeAutospacing="0" w:after="0" w:afterAutospacing="0"/>
        <w:ind w:firstLine="567"/>
        <w:contextualSpacing/>
        <w:jc w:val="both"/>
      </w:pPr>
      <w:r w:rsidRPr="00544B38">
        <w:t xml:space="preserve">4.3.Наиболее значимый опыт работы педагога может быть рекомендован гимназией к распространению на различных уровнях. </w:t>
      </w:r>
    </w:p>
    <w:p w:rsidR="00251466" w:rsidRPr="00544B38" w:rsidRDefault="00B73FAE" w:rsidP="00544B38">
      <w:pPr>
        <w:ind w:firstLine="567"/>
        <w:contextualSpacing/>
        <w:jc w:val="both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 </w:t>
      </w:r>
      <w:r w:rsidR="00317F13" w:rsidRPr="00544B38">
        <w:rPr>
          <w:rFonts w:ascii="Times New Roman" w:hAnsi="Times New Roman"/>
          <w:b/>
          <w:i/>
          <w:sz w:val="24"/>
        </w:rPr>
        <w:t>Комментарии:</w:t>
      </w:r>
      <w:r w:rsidR="00317F13" w:rsidRPr="00544B38">
        <w:rPr>
          <w:rFonts w:ascii="Times New Roman" w:hAnsi="Times New Roman"/>
          <w:sz w:val="24"/>
        </w:rPr>
        <w:t xml:space="preserve"> </w:t>
      </w:r>
      <w:r w:rsidR="00251466" w:rsidRPr="00544B38">
        <w:rPr>
          <w:rFonts w:ascii="Times New Roman" w:hAnsi="Times New Roman"/>
          <w:sz w:val="24"/>
        </w:rPr>
        <w:t xml:space="preserve"> Положение сопровождается приложениями:</w:t>
      </w:r>
    </w:p>
    <w:p w:rsidR="00251466" w:rsidRPr="00544B38" w:rsidRDefault="00251466" w:rsidP="00544B38">
      <w:pPr>
        <w:pStyle w:val="1"/>
      </w:pPr>
      <w:r w:rsidRPr="00544B38">
        <w:t>примерный план работы педагога над темой самообразования;</w:t>
      </w:r>
    </w:p>
    <w:p w:rsidR="00251466" w:rsidRPr="00544B38" w:rsidRDefault="00251466" w:rsidP="00544B38">
      <w:pPr>
        <w:pStyle w:val="1"/>
      </w:pPr>
      <w:r w:rsidRPr="00544B38">
        <w:t>примерный план отчета;</w:t>
      </w:r>
    </w:p>
    <w:p w:rsidR="00251466" w:rsidRPr="00544B38" w:rsidRDefault="00251466" w:rsidP="00544B38">
      <w:pPr>
        <w:pStyle w:val="1"/>
      </w:pPr>
      <w:r w:rsidRPr="00544B38">
        <w:t>мониторинг работы педагогов по темам самообразования</w:t>
      </w:r>
    </w:p>
    <w:p w:rsidR="00251466" w:rsidRPr="00544B38" w:rsidRDefault="00251466" w:rsidP="00544B38">
      <w:pPr>
        <w:ind w:firstLine="567"/>
        <w:contextualSpacing/>
        <w:jc w:val="both"/>
        <w:rPr>
          <w:rFonts w:ascii="Times New Roman" w:hAnsi="Times New Roman"/>
          <w:sz w:val="24"/>
          <w:u w:val="single"/>
        </w:rPr>
      </w:pPr>
    </w:p>
    <w:p w:rsidR="00251466" w:rsidRPr="00544B38" w:rsidRDefault="00251466" w:rsidP="00544B38">
      <w:pPr>
        <w:pStyle w:val="a4"/>
        <w:spacing w:before="0" w:beforeAutospacing="0" w:after="0" w:afterAutospacing="0"/>
        <w:ind w:firstLine="567"/>
        <w:contextualSpacing/>
        <w:jc w:val="both"/>
      </w:pPr>
    </w:p>
    <w:p w:rsidR="00251466" w:rsidRPr="00544B38" w:rsidRDefault="00251466" w:rsidP="00544B38">
      <w:pPr>
        <w:ind w:firstLine="567"/>
        <w:jc w:val="both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jc w:val="both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jc w:val="both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jc w:val="both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74A4D" w:rsidRDefault="00251466" w:rsidP="00544B38">
      <w:pPr>
        <w:ind w:firstLine="567"/>
        <w:jc w:val="right"/>
        <w:rPr>
          <w:rFonts w:ascii="Times New Roman" w:hAnsi="Times New Roman"/>
          <w:b/>
          <w:i/>
          <w:sz w:val="24"/>
        </w:rPr>
      </w:pPr>
      <w:r w:rsidRPr="00544B38">
        <w:rPr>
          <w:rFonts w:ascii="Times New Roman" w:hAnsi="Times New Roman"/>
          <w:b/>
          <w:sz w:val="24"/>
        </w:rPr>
        <w:lastRenderedPageBreak/>
        <w:t xml:space="preserve">                                                                                                                      </w:t>
      </w:r>
      <w:r w:rsidRPr="00574A4D">
        <w:rPr>
          <w:rFonts w:ascii="Times New Roman" w:hAnsi="Times New Roman"/>
          <w:b/>
          <w:i/>
          <w:sz w:val="24"/>
        </w:rPr>
        <w:t>Приложение 1</w:t>
      </w:r>
    </w:p>
    <w:p w:rsidR="004B6344" w:rsidRPr="00544B38" w:rsidRDefault="004B6344" w:rsidP="00544B38">
      <w:pPr>
        <w:ind w:firstLine="567"/>
        <w:jc w:val="right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к Положению </w:t>
      </w:r>
    </w:p>
    <w:p w:rsidR="004B6344" w:rsidRPr="00544B38" w:rsidRDefault="004B6344" w:rsidP="00544B38">
      <w:pPr>
        <w:ind w:firstLine="567"/>
        <w:jc w:val="right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о работе педагогов </w:t>
      </w:r>
    </w:p>
    <w:p w:rsidR="004B6344" w:rsidRPr="00544B38" w:rsidRDefault="004B6344" w:rsidP="00544B38">
      <w:pPr>
        <w:ind w:firstLine="567"/>
        <w:jc w:val="right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>над темами самообразования</w:t>
      </w:r>
    </w:p>
    <w:p w:rsidR="00251466" w:rsidRPr="00544B38" w:rsidRDefault="00251466" w:rsidP="00544B38">
      <w:pPr>
        <w:ind w:firstLine="567"/>
        <w:rPr>
          <w:rFonts w:ascii="Times New Roman" w:hAnsi="Times New Roman"/>
          <w:b/>
          <w:sz w:val="24"/>
        </w:rPr>
      </w:pPr>
    </w:p>
    <w:p w:rsidR="00251466" w:rsidRPr="00544B38" w:rsidRDefault="00251466" w:rsidP="00544B38">
      <w:pPr>
        <w:ind w:firstLine="567"/>
        <w:jc w:val="center"/>
        <w:rPr>
          <w:rFonts w:ascii="Times New Roman" w:hAnsi="Times New Roman"/>
          <w:b/>
          <w:sz w:val="24"/>
        </w:rPr>
      </w:pPr>
      <w:r w:rsidRPr="00544B38">
        <w:rPr>
          <w:rFonts w:ascii="Times New Roman" w:hAnsi="Times New Roman"/>
          <w:b/>
          <w:sz w:val="24"/>
        </w:rPr>
        <w:t>Примерный план работы педагога над темой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591"/>
        <w:gridCol w:w="2074"/>
      </w:tblGrid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Этапы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Содержание работы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ind w:firstLine="567"/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Сроки 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1. Диагностический  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1. Анализ затруднений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2. Постановка проблемы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3. Изучение литературы по проблеме, имеющегося опыта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1-й год работы над темой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2. Прогностический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1. Определение цели и задач работы над темой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2. Разработка системы мер, направленных на решение проблемы.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3.Прогнозирование результатов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2-й год работы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3. Организационный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1. Составление программы работы </w:t>
            </w:r>
          </w:p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2. Подготовка материально-технической базы; </w:t>
            </w:r>
          </w:p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методическое обеспечение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2-й год работы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4. Практический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1. Внедрение ППО, системы мер, направленных на решение проблемы.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2. Формирование методического комплекса.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3. Отслеживание процесса, текущих, промежуточных результатов.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3-й год работы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5. Корректировочный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1.Проведение контрольных срезов, тестов, диагностических процедур. 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2.При необходимости корректировка программы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3-й год работы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6. Обобщающий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1. Обработка полученных данных. 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2.Соотнесение полученных результатов с </w:t>
            </w:r>
            <w:proofErr w:type="gramStart"/>
            <w:r w:rsidRPr="00544B38">
              <w:rPr>
                <w:rFonts w:ascii="Times New Roman" w:hAnsi="Times New Roman"/>
                <w:sz w:val="24"/>
              </w:rPr>
              <w:t>планируемыми</w:t>
            </w:r>
            <w:proofErr w:type="gramEnd"/>
            <w:r w:rsidRPr="00544B38">
              <w:rPr>
                <w:rFonts w:ascii="Times New Roman" w:hAnsi="Times New Roman"/>
                <w:sz w:val="24"/>
              </w:rPr>
              <w:t xml:space="preserve"> 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3.Корректировка гипотезы. 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4.Оформление, описание результатов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3-й год, (4-й),   (5-й)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7. Внедренческий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1. Использование опыта самим педагогом в процессе дальнейшей работы.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2. Распространение.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В ходе дальнейшей педагогической деятельности.</w:t>
            </w:r>
          </w:p>
        </w:tc>
      </w:tr>
      <w:tr w:rsidR="00251466" w:rsidRPr="00544B38" w:rsidTr="002514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8. Подведение итогов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 xml:space="preserve">1.Выбор формы подведения итогов (реферат, доклад, статья, подготовка методического пособия, разработка рекомендаций, творческий отчет…). </w:t>
            </w:r>
          </w:p>
          <w:p w:rsidR="00251466" w:rsidRPr="00544B38" w:rsidRDefault="00251466" w:rsidP="00544B38">
            <w:pPr>
              <w:jc w:val="both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2.Подведение итогов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6" w:rsidRPr="00544B38" w:rsidRDefault="00251466" w:rsidP="00544B38">
            <w:pPr>
              <w:jc w:val="center"/>
              <w:rPr>
                <w:rFonts w:ascii="Times New Roman" w:hAnsi="Times New Roman"/>
                <w:sz w:val="24"/>
              </w:rPr>
            </w:pPr>
            <w:r w:rsidRPr="00544B38">
              <w:rPr>
                <w:rFonts w:ascii="Times New Roman" w:hAnsi="Times New Roman"/>
                <w:sz w:val="24"/>
              </w:rPr>
              <w:t>5-й год</w:t>
            </w:r>
          </w:p>
        </w:tc>
      </w:tr>
    </w:tbl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11635D" w:rsidRPr="00544B38" w:rsidRDefault="0011635D" w:rsidP="00544B38">
      <w:pPr>
        <w:ind w:firstLine="567"/>
        <w:jc w:val="right"/>
        <w:rPr>
          <w:rFonts w:ascii="Times New Roman" w:hAnsi="Times New Roman"/>
          <w:sz w:val="24"/>
        </w:rPr>
      </w:pPr>
    </w:p>
    <w:p w:rsidR="0011635D" w:rsidRPr="00544B38" w:rsidRDefault="0011635D" w:rsidP="00544B38">
      <w:pPr>
        <w:ind w:firstLine="567"/>
        <w:jc w:val="right"/>
        <w:rPr>
          <w:rFonts w:ascii="Times New Roman" w:hAnsi="Times New Roman"/>
          <w:sz w:val="24"/>
        </w:rPr>
      </w:pPr>
    </w:p>
    <w:p w:rsidR="0011635D" w:rsidRPr="00544B38" w:rsidRDefault="0011635D" w:rsidP="00544B38">
      <w:pPr>
        <w:ind w:firstLine="567"/>
        <w:jc w:val="right"/>
        <w:rPr>
          <w:rFonts w:ascii="Times New Roman" w:hAnsi="Times New Roman"/>
          <w:sz w:val="24"/>
        </w:rPr>
      </w:pPr>
    </w:p>
    <w:p w:rsidR="0011635D" w:rsidRPr="00544B38" w:rsidRDefault="0011635D" w:rsidP="00544B38">
      <w:pPr>
        <w:ind w:firstLine="567"/>
        <w:jc w:val="right"/>
        <w:rPr>
          <w:rFonts w:ascii="Times New Roman" w:hAnsi="Times New Roman"/>
          <w:sz w:val="24"/>
        </w:rPr>
      </w:pPr>
    </w:p>
    <w:p w:rsidR="0011635D" w:rsidRPr="00544B38" w:rsidRDefault="0011635D" w:rsidP="00544B38">
      <w:pPr>
        <w:ind w:firstLine="567"/>
        <w:jc w:val="right"/>
        <w:rPr>
          <w:rFonts w:ascii="Times New Roman" w:hAnsi="Times New Roman"/>
          <w:sz w:val="24"/>
        </w:rPr>
      </w:pPr>
    </w:p>
    <w:p w:rsidR="0011635D" w:rsidRPr="00544B38" w:rsidRDefault="0011635D" w:rsidP="00544B38">
      <w:pPr>
        <w:ind w:firstLine="567"/>
        <w:jc w:val="right"/>
        <w:rPr>
          <w:rFonts w:ascii="Times New Roman" w:hAnsi="Times New Roman"/>
          <w:sz w:val="24"/>
        </w:rPr>
      </w:pPr>
    </w:p>
    <w:p w:rsidR="0011635D" w:rsidRPr="00544B38" w:rsidRDefault="0011635D" w:rsidP="00544B38">
      <w:pPr>
        <w:ind w:firstLine="567"/>
        <w:jc w:val="right"/>
        <w:rPr>
          <w:rFonts w:ascii="Times New Roman" w:hAnsi="Times New Roman"/>
          <w:sz w:val="24"/>
        </w:rPr>
      </w:pPr>
    </w:p>
    <w:p w:rsidR="00251466" w:rsidRPr="00574A4D" w:rsidRDefault="00251466" w:rsidP="00544B38">
      <w:pPr>
        <w:ind w:firstLine="567"/>
        <w:jc w:val="right"/>
        <w:rPr>
          <w:rFonts w:ascii="Times New Roman" w:hAnsi="Times New Roman"/>
          <w:b/>
          <w:i/>
          <w:sz w:val="24"/>
        </w:rPr>
      </w:pPr>
      <w:r w:rsidRPr="00544B38"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</w:t>
      </w:r>
      <w:r w:rsidR="00544B38">
        <w:rPr>
          <w:rFonts w:ascii="Times New Roman" w:hAnsi="Times New Roman"/>
          <w:sz w:val="24"/>
        </w:rPr>
        <w:t xml:space="preserve">                               </w:t>
      </w:r>
      <w:r w:rsidR="00544B38" w:rsidRPr="00574A4D">
        <w:rPr>
          <w:rFonts w:ascii="Times New Roman" w:hAnsi="Times New Roman"/>
          <w:b/>
          <w:i/>
          <w:sz w:val="24"/>
        </w:rPr>
        <w:t>П</w:t>
      </w:r>
      <w:r w:rsidRPr="00574A4D">
        <w:rPr>
          <w:rFonts w:ascii="Times New Roman" w:hAnsi="Times New Roman"/>
          <w:b/>
          <w:i/>
          <w:sz w:val="24"/>
        </w:rPr>
        <w:t>риложение 2</w:t>
      </w:r>
    </w:p>
    <w:p w:rsidR="009B00EA" w:rsidRPr="00544B38" w:rsidRDefault="009B00EA" w:rsidP="00544B38">
      <w:pPr>
        <w:ind w:firstLine="567"/>
        <w:jc w:val="right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к Положению </w:t>
      </w:r>
    </w:p>
    <w:p w:rsidR="009B00EA" w:rsidRPr="00544B38" w:rsidRDefault="009B00EA" w:rsidP="00544B38">
      <w:pPr>
        <w:ind w:firstLine="567"/>
        <w:jc w:val="right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о работе педагогов </w:t>
      </w:r>
    </w:p>
    <w:p w:rsidR="009B00EA" w:rsidRPr="00544B38" w:rsidRDefault="009B00EA" w:rsidP="00544B38">
      <w:pPr>
        <w:ind w:firstLine="567"/>
        <w:jc w:val="right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>над темами самообразования</w:t>
      </w:r>
    </w:p>
    <w:p w:rsidR="00251466" w:rsidRPr="00544B38" w:rsidRDefault="00251466" w:rsidP="00544B38">
      <w:pPr>
        <w:ind w:firstLine="567"/>
        <w:jc w:val="center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jc w:val="center"/>
        <w:rPr>
          <w:rFonts w:ascii="Times New Roman" w:hAnsi="Times New Roman"/>
          <w:b/>
          <w:sz w:val="24"/>
        </w:rPr>
      </w:pPr>
      <w:r w:rsidRPr="00544B38">
        <w:rPr>
          <w:rFonts w:ascii="Times New Roman" w:hAnsi="Times New Roman"/>
          <w:b/>
          <w:sz w:val="24"/>
        </w:rPr>
        <w:t>План отчета по работе над темой самообразования</w:t>
      </w:r>
    </w:p>
    <w:p w:rsidR="00251466" w:rsidRPr="00544B38" w:rsidRDefault="00251466" w:rsidP="00544B38">
      <w:pPr>
        <w:ind w:firstLine="567"/>
        <w:jc w:val="center"/>
        <w:rPr>
          <w:rFonts w:ascii="Times New Roman" w:hAnsi="Times New Roman"/>
          <w:b/>
          <w:sz w:val="24"/>
        </w:rPr>
      </w:pPr>
      <w:r w:rsidRPr="00544B38">
        <w:rPr>
          <w:rFonts w:ascii="Times New Roman" w:hAnsi="Times New Roman"/>
          <w:b/>
          <w:sz w:val="24"/>
        </w:rPr>
        <w:t>в период реализации мероприятий практического этапа</w:t>
      </w:r>
    </w:p>
    <w:p w:rsidR="00251466" w:rsidRPr="00544B38" w:rsidRDefault="00251466" w:rsidP="00544B38">
      <w:pPr>
        <w:widowControl/>
        <w:numPr>
          <w:ilvl w:val="0"/>
          <w:numId w:val="33"/>
        </w:numPr>
        <w:suppressAutoHyphens w:val="0"/>
        <w:ind w:left="0" w:firstLine="567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>Обоснование выбора темы.</w:t>
      </w:r>
    </w:p>
    <w:p w:rsidR="00251466" w:rsidRPr="00544B38" w:rsidRDefault="00251466" w:rsidP="00544B38">
      <w:pPr>
        <w:widowControl/>
        <w:numPr>
          <w:ilvl w:val="0"/>
          <w:numId w:val="33"/>
        </w:numPr>
        <w:suppressAutoHyphens w:val="0"/>
        <w:ind w:left="0" w:firstLine="567"/>
        <w:jc w:val="both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>Цель и задачи работы над темой, сроки.</w:t>
      </w:r>
    </w:p>
    <w:p w:rsidR="00251466" w:rsidRPr="00544B38" w:rsidRDefault="00251466" w:rsidP="00544B38">
      <w:pPr>
        <w:widowControl/>
        <w:numPr>
          <w:ilvl w:val="0"/>
          <w:numId w:val="33"/>
        </w:numPr>
        <w:suppressAutoHyphens w:val="0"/>
        <w:ind w:left="0" w:firstLine="567"/>
        <w:jc w:val="both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>Анализ состояния вопроса по литературным источникам, имеющегося опыта по решению проблемы.</w:t>
      </w:r>
    </w:p>
    <w:p w:rsidR="00251466" w:rsidRPr="00544B38" w:rsidRDefault="00251466" w:rsidP="00544B38">
      <w:pPr>
        <w:widowControl/>
        <w:numPr>
          <w:ilvl w:val="0"/>
          <w:numId w:val="33"/>
        </w:numPr>
        <w:suppressAutoHyphens w:val="0"/>
        <w:ind w:left="0" w:firstLine="567"/>
        <w:jc w:val="both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>Какая предусмотрена (или реализуется) система мер для решения педагогом проблемы в конкретных условиях.</w:t>
      </w:r>
    </w:p>
    <w:p w:rsidR="00251466" w:rsidRPr="00544B38" w:rsidRDefault="00251466" w:rsidP="00544B38">
      <w:pPr>
        <w:widowControl/>
        <w:numPr>
          <w:ilvl w:val="0"/>
          <w:numId w:val="33"/>
        </w:numPr>
        <w:suppressAutoHyphens w:val="0"/>
        <w:ind w:left="0" w:firstLine="567"/>
        <w:jc w:val="both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Какой предполагается результат и форма его представления. </w:t>
      </w:r>
    </w:p>
    <w:p w:rsidR="00251466" w:rsidRPr="00544B38" w:rsidRDefault="00251466" w:rsidP="00544B38">
      <w:pPr>
        <w:ind w:firstLine="567"/>
        <w:jc w:val="both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 </w:t>
      </w: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</w:p>
    <w:p w:rsidR="00251466" w:rsidRPr="00544B38" w:rsidRDefault="00251466" w:rsidP="00544B38">
      <w:pPr>
        <w:ind w:firstLine="567"/>
        <w:rPr>
          <w:rFonts w:ascii="Times New Roman" w:hAnsi="Times New Roman"/>
          <w:sz w:val="24"/>
        </w:rPr>
      </w:pPr>
      <w:r w:rsidRPr="00544B38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</w:t>
      </w:r>
    </w:p>
    <w:p w:rsidR="009637E6" w:rsidRPr="00544B38" w:rsidRDefault="009637E6" w:rsidP="00544B38">
      <w:pPr>
        <w:ind w:firstLine="567"/>
        <w:jc w:val="both"/>
        <w:rPr>
          <w:rFonts w:ascii="Times New Roman" w:hAnsi="Times New Roman"/>
          <w:sz w:val="24"/>
        </w:rPr>
      </w:pPr>
    </w:p>
    <w:sectPr w:rsidR="009637E6" w:rsidRPr="00544B38" w:rsidSect="00544B38">
      <w:footerReference w:type="default" r:id="rId8"/>
      <w:footnotePr>
        <w:pos w:val="beneathText"/>
      </w:footnotePr>
      <w:pgSz w:w="11905" w:h="16837"/>
      <w:pgMar w:top="1134" w:right="567" w:bottom="1134" w:left="1701" w:header="720" w:footer="7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44" w:rsidRDefault="00BF5B44" w:rsidP="00544B38">
      <w:r>
        <w:separator/>
      </w:r>
    </w:p>
  </w:endnote>
  <w:endnote w:type="continuationSeparator" w:id="0">
    <w:p w:rsidR="00BF5B44" w:rsidRDefault="00BF5B44" w:rsidP="00544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82533"/>
      <w:docPartObj>
        <w:docPartGallery w:val="Page Numbers (Bottom of Page)"/>
        <w:docPartUnique/>
      </w:docPartObj>
    </w:sdtPr>
    <w:sdtContent>
      <w:p w:rsidR="00544B38" w:rsidRDefault="000E6FB0">
        <w:pPr>
          <w:pStyle w:val="ab"/>
          <w:jc w:val="right"/>
        </w:pPr>
        <w:fldSimple w:instr=" PAGE   \* MERGEFORMAT ">
          <w:r w:rsidR="007E0D39">
            <w:rPr>
              <w:noProof/>
            </w:rPr>
            <w:t>1</w:t>
          </w:r>
        </w:fldSimple>
      </w:p>
    </w:sdtContent>
  </w:sdt>
  <w:p w:rsidR="00544B38" w:rsidRDefault="00544B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44" w:rsidRDefault="00BF5B44" w:rsidP="00544B38">
      <w:r>
        <w:separator/>
      </w:r>
    </w:p>
  </w:footnote>
  <w:footnote w:type="continuationSeparator" w:id="0">
    <w:p w:rsidR="00BF5B44" w:rsidRDefault="00BF5B44" w:rsidP="00544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Courier New" w:hAnsi="Courier New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709"/>
        </w:tabs>
        <w:ind w:left="709" w:firstLine="567"/>
      </w:pPr>
      <w:rPr>
        <w:rFonts w:ascii="Courier New" w:hAnsi="Courier New"/>
      </w:rPr>
    </w:lvl>
  </w:abstractNum>
  <w:abstractNum w:abstractNumId="5">
    <w:nsid w:val="0FCD4BD2"/>
    <w:multiLevelType w:val="hybridMultilevel"/>
    <w:tmpl w:val="DF182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1855DAF"/>
    <w:multiLevelType w:val="hybridMultilevel"/>
    <w:tmpl w:val="E4761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4E2D3A"/>
    <w:multiLevelType w:val="hybridMultilevel"/>
    <w:tmpl w:val="92C8A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82A97"/>
    <w:multiLevelType w:val="hybridMultilevel"/>
    <w:tmpl w:val="AFA01848"/>
    <w:lvl w:ilvl="0" w:tplc="E3F03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EA1A92"/>
    <w:multiLevelType w:val="hybridMultilevel"/>
    <w:tmpl w:val="F3BE5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42C53A8"/>
    <w:multiLevelType w:val="hybridMultilevel"/>
    <w:tmpl w:val="4A169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E66418"/>
    <w:multiLevelType w:val="hybridMultilevel"/>
    <w:tmpl w:val="53AE94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2E45FE"/>
    <w:multiLevelType w:val="multilevel"/>
    <w:tmpl w:val="DBCA7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E13098"/>
    <w:multiLevelType w:val="hybridMultilevel"/>
    <w:tmpl w:val="E390BB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063CD9"/>
    <w:multiLevelType w:val="multilevel"/>
    <w:tmpl w:val="1AC68C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C096312"/>
    <w:multiLevelType w:val="hybridMultilevel"/>
    <w:tmpl w:val="2BB41092"/>
    <w:lvl w:ilvl="0" w:tplc="085E82A6">
      <w:start w:val="1"/>
      <w:numFmt w:val="bullet"/>
      <w:pStyle w:val="1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0DFA"/>
    <w:multiLevelType w:val="hybridMultilevel"/>
    <w:tmpl w:val="BA305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C3E5F49"/>
    <w:multiLevelType w:val="hybridMultilevel"/>
    <w:tmpl w:val="A28AE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CED16CB"/>
    <w:multiLevelType w:val="hybridMultilevel"/>
    <w:tmpl w:val="1F765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2C2C1F"/>
    <w:multiLevelType w:val="hybridMultilevel"/>
    <w:tmpl w:val="32403A70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0">
    <w:nsid w:val="413257BB"/>
    <w:multiLevelType w:val="hybridMultilevel"/>
    <w:tmpl w:val="C39014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2F4B7B"/>
    <w:multiLevelType w:val="hybridMultilevel"/>
    <w:tmpl w:val="EA7C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73AA3"/>
    <w:multiLevelType w:val="hybridMultilevel"/>
    <w:tmpl w:val="5B786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43746CA"/>
    <w:multiLevelType w:val="hybridMultilevel"/>
    <w:tmpl w:val="04A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45B45"/>
    <w:multiLevelType w:val="hybridMultilevel"/>
    <w:tmpl w:val="5F8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676F09"/>
    <w:multiLevelType w:val="multilevel"/>
    <w:tmpl w:val="D52C85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50063635"/>
    <w:multiLevelType w:val="hybridMultilevel"/>
    <w:tmpl w:val="49F6DE8C"/>
    <w:lvl w:ilvl="0" w:tplc="7242D65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7">
    <w:nsid w:val="56252427"/>
    <w:multiLevelType w:val="hybridMultilevel"/>
    <w:tmpl w:val="02DE478A"/>
    <w:lvl w:ilvl="0" w:tplc="19AA10F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4604BA"/>
    <w:multiLevelType w:val="hybridMultilevel"/>
    <w:tmpl w:val="3058E806"/>
    <w:lvl w:ilvl="0" w:tplc="04190001">
      <w:start w:val="1"/>
      <w:numFmt w:val="bullet"/>
      <w:lvlText w:val=""/>
      <w:lvlJc w:val="left"/>
      <w:pPr>
        <w:ind w:left="1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9">
    <w:nsid w:val="5D851351"/>
    <w:multiLevelType w:val="hybridMultilevel"/>
    <w:tmpl w:val="78B42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B7A6C5A"/>
    <w:multiLevelType w:val="hybridMultilevel"/>
    <w:tmpl w:val="29C61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DD01961"/>
    <w:multiLevelType w:val="hybridMultilevel"/>
    <w:tmpl w:val="C728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951B3"/>
    <w:multiLevelType w:val="hybridMultilevel"/>
    <w:tmpl w:val="F6802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46E3C"/>
    <w:multiLevelType w:val="hybridMultilevel"/>
    <w:tmpl w:val="735E57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BA06BB9"/>
    <w:multiLevelType w:val="hybridMultilevel"/>
    <w:tmpl w:val="D88E8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6B4497"/>
    <w:multiLevelType w:val="hybridMultilevel"/>
    <w:tmpl w:val="27B2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27"/>
  </w:num>
  <w:num w:numId="8">
    <w:abstractNumId w:val="10"/>
  </w:num>
  <w:num w:numId="9">
    <w:abstractNumId w:val="24"/>
  </w:num>
  <w:num w:numId="10">
    <w:abstractNumId w:val="14"/>
  </w:num>
  <w:num w:numId="11">
    <w:abstractNumId w:val="25"/>
  </w:num>
  <w:num w:numId="12">
    <w:abstractNumId w:val="23"/>
  </w:num>
  <w:num w:numId="13">
    <w:abstractNumId w:val="20"/>
  </w:num>
  <w:num w:numId="14">
    <w:abstractNumId w:val="18"/>
  </w:num>
  <w:num w:numId="15">
    <w:abstractNumId w:val="28"/>
  </w:num>
  <w:num w:numId="16">
    <w:abstractNumId w:val="19"/>
  </w:num>
  <w:num w:numId="17">
    <w:abstractNumId w:val="26"/>
  </w:num>
  <w:num w:numId="18">
    <w:abstractNumId w:val="31"/>
  </w:num>
  <w:num w:numId="19">
    <w:abstractNumId w:val="33"/>
  </w:num>
  <w:num w:numId="20">
    <w:abstractNumId w:val="21"/>
  </w:num>
  <w:num w:numId="21">
    <w:abstractNumId w:val="34"/>
  </w:num>
  <w:num w:numId="22">
    <w:abstractNumId w:val="12"/>
  </w:num>
  <w:num w:numId="23">
    <w:abstractNumId w:val="11"/>
  </w:num>
  <w:num w:numId="24">
    <w:abstractNumId w:val="5"/>
  </w:num>
  <w:num w:numId="25">
    <w:abstractNumId w:val="16"/>
  </w:num>
  <w:num w:numId="26">
    <w:abstractNumId w:val="29"/>
  </w:num>
  <w:num w:numId="27">
    <w:abstractNumId w:val="17"/>
  </w:num>
  <w:num w:numId="28">
    <w:abstractNumId w:val="9"/>
  </w:num>
  <w:num w:numId="29">
    <w:abstractNumId w:val="35"/>
  </w:num>
  <w:num w:numId="30">
    <w:abstractNumId w:val="7"/>
  </w:num>
  <w:num w:numId="31">
    <w:abstractNumId w:val="22"/>
  </w:num>
  <w:num w:numId="32">
    <w:abstractNumId w:val="6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</w:num>
  <w:num w:numId="36">
    <w:abstractNumId w:val="30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4A26"/>
    <w:rsid w:val="000E6FB0"/>
    <w:rsid w:val="0011635D"/>
    <w:rsid w:val="001212FE"/>
    <w:rsid w:val="00231566"/>
    <w:rsid w:val="00251466"/>
    <w:rsid w:val="00254A26"/>
    <w:rsid w:val="002E418B"/>
    <w:rsid w:val="00317F13"/>
    <w:rsid w:val="00350E98"/>
    <w:rsid w:val="00390B59"/>
    <w:rsid w:val="004817E4"/>
    <w:rsid w:val="004B6344"/>
    <w:rsid w:val="00544B38"/>
    <w:rsid w:val="00574A4D"/>
    <w:rsid w:val="006B26F9"/>
    <w:rsid w:val="006B69DD"/>
    <w:rsid w:val="007121DC"/>
    <w:rsid w:val="0074430D"/>
    <w:rsid w:val="007E0D39"/>
    <w:rsid w:val="00950275"/>
    <w:rsid w:val="009637E6"/>
    <w:rsid w:val="00983ACF"/>
    <w:rsid w:val="009B00EA"/>
    <w:rsid w:val="00A02B90"/>
    <w:rsid w:val="00A523CE"/>
    <w:rsid w:val="00AD235D"/>
    <w:rsid w:val="00B0560C"/>
    <w:rsid w:val="00B73FAE"/>
    <w:rsid w:val="00BB509F"/>
    <w:rsid w:val="00BF5B44"/>
    <w:rsid w:val="00C04991"/>
    <w:rsid w:val="00C0575E"/>
    <w:rsid w:val="00D25B16"/>
    <w:rsid w:val="00D84465"/>
    <w:rsid w:val="00D907AB"/>
    <w:rsid w:val="00DC06B3"/>
    <w:rsid w:val="00DE596B"/>
    <w:rsid w:val="00E82307"/>
    <w:rsid w:val="00E827DF"/>
    <w:rsid w:val="00EC115C"/>
    <w:rsid w:val="00F2194F"/>
    <w:rsid w:val="00F55931"/>
    <w:rsid w:val="00FA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26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A26"/>
    <w:pPr>
      <w:ind w:left="720"/>
      <w:contextualSpacing/>
    </w:pPr>
  </w:style>
  <w:style w:type="paragraph" w:styleId="a4">
    <w:name w:val="Normal (Web)"/>
    <w:basedOn w:val="a"/>
    <w:link w:val="a5"/>
    <w:unhideWhenUsed/>
    <w:rsid w:val="00EC115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7E6"/>
    <w:rPr>
      <w:rFonts w:ascii="Tahoma" w:eastAsia="Arial Unicode MS" w:hAnsi="Tahoma" w:cs="Tahoma"/>
      <w:kern w:val="1"/>
      <w:sz w:val="16"/>
      <w:szCs w:val="16"/>
    </w:rPr>
  </w:style>
  <w:style w:type="table" w:styleId="a8">
    <w:name w:val="Table Grid"/>
    <w:basedOn w:val="a1"/>
    <w:uiPriority w:val="59"/>
    <w:rsid w:val="00B7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544B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4B38"/>
    <w:rPr>
      <w:rFonts w:ascii="Arial" w:eastAsia="Arial Unicode MS" w:hAnsi="Arial" w:cs="Times New Roman"/>
      <w:kern w:val="1"/>
      <w:sz w:val="20"/>
      <w:szCs w:val="24"/>
    </w:rPr>
  </w:style>
  <w:style w:type="paragraph" w:styleId="ab">
    <w:name w:val="footer"/>
    <w:basedOn w:val="a"/>
    <w:link w:val="ac"/>
    <w:uiPriority w:val="99"/>
    <w:unhideWhenUsed/>
    <w:rsid w:val="00544B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4B38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1">
    <w:name w:val="Стиль1"/>
    <w:basedOn w:val="a4"/>
    <w:link w:val="10"/>
    <w:qFormat/>
    <w:rsid w:val="00544B38"/>
    <w:pPr>
      <w:numPr>
        <w:numId w:val="37"/>
      </w:numPr>
      <w:tabs>
        <w:tab w:val="left" w:pos="993"/>
      </w:tabs>
      <w:spacing w:before="0" w:beforeAutospacing="0" w:after="0" w:afterAutospacing="0"/>
      <w:ind w:left="0" w:firstLine="567"/>
      <w:contextualSpacing/>
      <w:jc w:val="both"/>
    </w:pPr>
  </w:style>
  <w:style w:type="character" w:customStyle="1" w:styleId="a5">
    <w:name w:val="Обычный (веб) Знак"/>
    <w:basedOn w:val="a0"/>
    <w:link w:val="a4"/>
    <w:rsid w:val="00544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 Знак"/>
    <w:basedOn w:val="a5"/>
    <w:link w:val="1"/>
    <w:rsid w:val="00544B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0B5FF-FB45-45AD-BB7C-25B24E8C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Sekretar</cp:lastModifiedBy>
  <cp:revision>4</cp:revision>
  <cp:lastPrinted>2014-04-17T09:57:00Z</cp:lastPrinted>
  <dcterms:created xsi:type="dcterms:W3CDTF">2015-10-27T09:00:00Z</dcterms:created>
  <dcterms:modified xsi:type="dcterms:W3CDTF">2015-10-28T13:31:00Z</dcterms:modified>
</cp:coreProperties>
</file>