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99652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99652F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99652F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99652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99652F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99652F" w:rsidRDefault="0099652F" w:rsidP="00E45A0B">
      <w:pPr>
        <w:ind w:left="5245"/>
        <w:rPr>
          <w:rFonts w:ascii="Times New Roman" w:hAnsi="Times New Roman"/>
          <w:sz w:val="24"/>
          <w:szCs w:val="20"/>
        </w:rPr>
      </w:pPr>
      <w:r w:rsidRPr="0099652F">
        <w:rPr>
          <w:rFonts w:ascii="Times New Roman" w:hAnsi="Times New Roman"/>
          <w:sz w:val="24"/>
          <w:szCs w:val="20"/>
        </w:rPr>
        <w:t>п</w:t>
      </w:r>
      <w:r w:rsidR="00E45A0B" w:rsidRPr="0099652F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99652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99652F">
        <w:rPr>
          <w:rFonts w:ascii="Times New Roman" w:hAnsi="Times New Roman"/>
          <w:sz w:val="24"/>
          <w:szCs w:val="20"/>
        </w:rPr>
        <w:t>от 01.08.2015 № 77</w:t>
      </w: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A91A5E" w:rsidRPr="00A91A5E" w:rsidRDefault="00A91A5E" w:rsidP="00A91A5E">
      <w:pPr>
        <w:jc w:val="center"/>
        <w:rPr>
          <w:rFonts w:ascii="Times New Roman" w:hAnsi="Times New Roman"/>
          <w:b/>
          <w:sz w:val="24"/>
        </w:rPr>
      </w:pPr>
      <w:r w:rsidRPr="00A91A5E">
        <w:rPr>
          <w:rFonts w:ascii="Times New Roman" w:hAnsi="Times New Roman"/>
          <w:b/>
          <w:sz w:val="24"/>
        </w:rPr>
        <w:t>ПОЛОЖЕНИЕ</w:t>
      </w:r>
    </w:p>
    <w:p w:rsidR="00A91A5E" w:rsidRPr="00A91A5E" w:rsidRDefault="00A91A5E" w:rsidP="00A91A5E">
      <w:pPr>
        <w:jc w:val="center"/>
        <w:rPr>
          <w:rFonts w:ascii="Times New Roman" w:hAnsi="Times New Roman"/>
          <w:b/>
          <w:sz w:val="24"/>
        </w:rPr>
      </w:pPr>
      <w:r w:rsidRPr="00A91A5E">
        <w:rPr>
          <w:rFonts w:ascii="Times New Roman" w:hAnsi="Times New Roman"/>
          <w:b/>
          <w:sz w:val="24"/>
        </w:rPr>
        <w:t>о работе факультативов, кружков (студий), секций</w:t>
      </w:r>
    </w:p>
    <w:p w:rsidR="00A91A5E" w:rsidRPr="00A91A5E" w:rsidRDefault="00A91A5E" w:rsidP="00A91A5E">
      <w:pPr>
        <w:jc w:val="both"/>
        <w:rPr>
          <w:rFonts w:ascii="Times New Roman" w:hAnsi="Times New Roman"/>
          <w:sz w:val="24"/>
        </w:rPr>
      </w:pPr>
    </w:p>
    <w:p w:rsidR="00A91A5E" w:rsidRPr="00A91A5E" w:rsidRDefault="00A91A5E" w:rsidP="009965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Pr="00A91A5E">
        <w:rPr>
          <w:rFonts w:ascii="Times New Roman" w:hAnsi="Times New Roman"/>
          <w:b/>
          <w:sz w:val="24"/>
        </w:rPr>
        <w:t>. Общие положения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1.1. Настоящее положение направлено на систематизацию и упорядочение ведения внеурочной деятельности в гимназии и разработано в соответствии:</w:t>
      </w:r>
    </w:p>
    <w:p w:rsidR="00A91A5E" w:rsidRPr="00A91A5E" w:rsidRDefault="00A91A5E" w:rsidP="001121E8">
      <w:pPr>
        <w:pStyle w:val="1"/>
      </w:pPr>
      <w:r w:rsidRPr="00A91A5E">
        <w:t>с федеральным законом  «Об образовании в РФ»;</w:t>
      </w:r>
    </w:p>
    <w:p w:rsidR="00A91A5E" w:rsidRPr="00A91A5E" w:rsidRDefault="00A91A5E" w:rsidP="001121E8">
      <w:pPr>
        <w:pStyle w:val="1"/>
      </w:pPr>
      <w:r w:rsidRPr="00A91A5E">
        <w:t>с базисным учебным планом общеобразовательных учреждений РФ (Приказ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образования»);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1.2. Руководство деятельностью кружков (студий), секциями осуществляется заместителем директора по ВР.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1.3. Руководство деятельностью факультативов осуществляется заместителем директора по НМР.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1.4. Целями и задачами работы кружков (студий), факультативов и секций являются:</w:t>
      </w:r>
    </w:p>
    <w:p w:rsidR="00A91A5E" w:rsidRPr="00A91A5E" w:rsidRDefault="00A91A5E" w:rsidP="001121E8">
      <w:pPr>
        <w:pStyle w:val="1"/>
      </w:pPr>
      <w:r w:rsidRPr="00A91A5E">
        <w:t>содействие духовному и нравственному, патриотическому  и художественн</w:t>
      </w:r>
      <w:proofErr w:type="gramStart"/>
      <w:r w:rsidRPr="00A91A5E">
        <w:t>о-</w:t>
      </w:r>
      <w:proofErr w:type="gramEnd"/>
      <w:r w:rsidRPr="00A91A5E">
        <w:t xml:space="preserve"> эстетическому развитию учащихся;</w:t>
      </w:r>
    </w:p>
    <w:p w:rsidR="00A91A5E" w:rsidRPr="00A91A5E" w:rsidRDefault="00A91A5E" w:rsidP="001121E8">
      <w:pPr>
        <w:pStyle w:val="1"/>
      </w:pPr>
      <w:r w:rsidRPr="00A91A5E">
        <w:t>развитию внеурочной деятельности в рамках ФГОС;</w:t>
      </w:r>
    </w:p>
    <w:p w:rsidR="00A91A5E" w:rsidRPr="00A91A5E" w:rsidRDefault="00A91A5E" w:rsidP="001121E8">
      <w:pPr>
        <w:pStyle w:val="1"/>
      </w:pPr>
      <w:r w:rsidRPr="00A91A5E">
        <w:t>углубление и расширение знаний по предметам;</w:t>
      </w:r>
    </w:p>
    <w:p w:rsidR="00A91A5E" w:rsidRPr="00A91A5E" w:rsidRDefault="00A91A5E" w:rsidP="001121E8">
      <w:pPr>
        <w:pStyle w:val="1"/>
      </w:pPr>
      <w:r w:rsidRPr="00A91A5E">
        <w:t>содействие формированию творческой активности учащихся;</w:t>
      </w:r>
    </w:p>
    <w:p w:rsidR="00A91A5E" w:rsidRPr="00A91A5E" w:rsidRDefault="00A91A5E" w:rsidP="001121E8">
      <w:pPr>
        <w:pStyle w:val="1"/>
      </w:pPr>
      <w:r w:rsidRPr="00A91A5E">
        <w:t>формирование и совершенствование навыков исследовательской деятельности;</w:t>
      </w:r>
    </w:p>
    <w:p w:rsidR="00A91A5E" w:rsidRPr="00A91A5E" w:rsidRDefault="00A91A5E" w:rsidP="001121E8">
      <w:pPr>
        <w:pStyle w:val="1"/>
      </w:pPr>
      <w:r w:rsidRPr="00A91A5E">
        <w:t>содействие в подготовке к получению профессионального образования;</w:t>
      </w:r>
    </w:p>
    <w:p w:rsidR="00A91A5E" w:rsidRPr="00A91A5E" w:rsidRDefault="00A91A5E" w:rsidP="001121E8">
      <w:pPr>
        <w:pStyle w:val="1"/>
      </w:pPr>
      <w:r w:rsidRPr="00A91A5E">
        <w:t>развитие физической активности и формирование навыков здорового образа жизни учащихся.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</w:p>
    <w:p w:rsidR="00A91A5E" w:rsidRPr="00A91A5E" w:rsidRDefault="001121E8" w:rsidP="009965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A91A5E" w:rsidRPr="00A91A5E">
        <w:rPr>
          <w:rFonts w:ascii="Times New Roman" w:hAnsi="Times New Roman"/>
          <w:b/>
          <w:sz w:val="24"/>
        </w:rPr>
        <w:t>. Основные положения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 2.1. Работа предметных кружков (студий), факультативов осуществляется по основным направлениям:</w:t>
      </w:r>
    </w:p>
    <w:p w:rsidR="00A91A5E" w:rsidRPr="00A91A5E" w:rsidRDefault="00A91A5E" w:rsidP="001121E8">
      <w:pPr>
        <w:pStyle w:val="1"/>
      </w:pPr>
      <w:r w:rsidRPr="00A91A5E">
        <w:t>духовное и нравственное;</w:t>
      </w:r>
    </w:p>
    <w:p w:rsidR="00A91A5E" w:rsidRPr="00A91A5E" w:rsidRDefault="00A91A5E" w:rsidP="001121E8">
      <w:pPr>
        <w:pStyle w:val="1"/>
      </w:pPr>
      <w:r w:rsidRPr="00A91A5E">
        <w:t>патриотическое;</w:t>
      </w:r>
    </w:p>
    <w:p w:rsidR="00A91A5E" w:rsidRPr="00A91A5E" w:rsidRDefault="0086781F" w:rsidP="001121E8">
      <w:pPr>
        <w:pStyle w:val="1"/>
      </w:pPr>
      <w:proofErr w:type="spellStart"/>
      <w:r>
        <w:t>общеинтеллектуальное</w:t>
      </w:r>
      <w:proofErr w:type="spellEnd"/>
      <w:r w:rsidR="00A91A5E" w:rsidRPr="00A91A5E">
        <w:t>;</w:t>
      </w:r>
    </w:p>
    <w:p w:rsidR="00A91A5E" w:rsidRPr="00A91A5E" w:rsidRDefault="00A91A5E" w:rsidP="001121E8">
      <w:pPr>
        <w:pStyle w:val="1"/>
      </w:pPr>
      <w:r w:rsidRPr="00A91A5E">
        <w:t>спортивно-оздоровительное;</w:t>
      </w:r>
    </w:p>
    <w:p w:rsidR="00A91A5E" w:rsidRPr="00A91A5E" w:rsidRDefault="0086781F" w:rsidP="001121E8">
      <w:pPr>
        <w:pStyle w:val="1"/>
      </w:pPr>
      <w:r>
        <w:t>общекультурное</w:t>
      </w:r>
      <w:r w:rsidR="00A91A5E" w:rsidRPr="00A91A5E">
        <w:t>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2.2. Работа факультативов ведется в соответствии с программой, составленной руководителями на основе типовых программ. Программы факультативных курсов обсуждаются на методическом совете, согласуются с  его руководителем и утверждаются директором гимназии.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2.3. Программы факультативных курсов, кружков (студий) должны быть оформлены в соответствии с требованиями к рабочей учебной документации (пояснительная записка, содержание, тематический план, требования к знаниям, умениям и навыкам учащихся, список литературы).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2.4. Директор гимназии, учитывая наличие реальных возможностей и пожелания учащихся, утверждает перечень факультативных курсов на каждый учебный год, после чего объявляется запись в факультативные группы.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lastRenderedPageBreak/>
        <w:t>2.5. К проведению факультативных занятий привлекаются квалифицированные преподаватели, мастера производственного обучения, специалисты дополнительного образования, имеющие соответствующую подготовку.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2.6. Оплата за фактически проведённые часы занятий производится из расчёта стоимости образовательного часа в гимназии в соответствии с представленным табелем учёта рабочего времени, заполненным по журналу проведения занятий.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</w:p>
    <w:p w:rsidR="00A91A5E" w:rsidRPr="00A91A5E" w:rsidRDefault="001121E8" w:rsidP="0099652F">
      <w:pPr>
        <w:jc w:val="center"/>
        <w:rPr>
          <w:rFonts w:ascii="Times New Roman" w:hAnsi="Times New Roman"/>
          <w:b/>
          <w:sz w:val="24"/>
        </w:rPr>
      </w:pPr>
      <w:r w:rsidRPr="001121E8">
        <w:rPr>
          <w:rFonts w:ascii="Times New Roman" w:hAnsi="Times New Roman"/>
          <w:b/>
          <w:sz w:val="24"/>
        </w:rPr>
        <w:t>3</w:t>
      </w:r>
      <w:r w:rsidR="00A91A5E" w:rsidRPr="001121E8">
        <w:rPr>
          <w:rFonts w:ascii="Times New Roman" w:hAnsi="Times New Roman"/>
          <w:b/>
          <w:sz w:val="24"/>
        </w:rPr>
        <w:t>.</w:t>
      </w:r>
      <w:r w:rsidR="00A91A5E" w:rsidRPr="00A91A5E">
        <w:rPr>
          <w:rFonts w:ascii="Times New Roman" w:hAnsi="Times New Roman"/>
          <w:b/>
          <w:sz w:val="24"/>
        </w:rPr>
        <w:t xml:space="preserve"> Общие правила разработки программ внеурочной деятельности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 xml:space="preserve"> 3.1. Программы организации внеурочной деятельности учащихся гимназии разрабатываются  самостоятельно или на основе переработки  примерных программ и должны соответствовать возрастной группы.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3.2. Содержание программ разрабатывается в соответствии с основными целями гимназии и ориентируется на запросы и потребности учащихся и их родителей (законных представителей).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3.3. Программа содержит:</w:t>
      </w:r>
    </w:p>
    <w:p w:rsidR="00A91A5E" w:rsidRPr="00A91A5E" w:rsidRDefault="00A91A5E" w:rsidP="001121E8">
      <w:pPr>
        <w:pStyle w:val="1"/>
      </w:pPr>
      <w:r w:rsidRPr="00A91A5E">
        <w:t>введение, в котором есть информация о назначении программы, её структуре, объёме часов, отпущенных на занятия, возрастной группе учащихся;</w:t>
      </w:r>
    </w:p>
    <w:p w:rsidR="00A91A5E" w:rsidRPr="00A91A5E" w:rsidRDefault="00A91A5E" w:rsidP="001121E8">
      <w:pPr>
        <w:pStyle w:val="1"/>
      </w:pPr>
      <w:r w:rsidRPr="00A91A5E">
        <w:t>перечень основных разделов  с указанием отпущенных на их реализацию часов;</w:t>
      </w:r>
    </w:p>
    <w:p w:rsidR="00A91A5E" w:rsidRPr="00A91A5E" w:rsidRDefault="00A91A5E" w:rsidP="001121E8">
      <w:pPr>
        <w:pStyle w:val="1"/>
      </w:pPr>
      <w:r w:rsidRPr="00A91A5E">
        <w:t>описание разделов примерного содержания занятий с учащимися гимназии;</w:t>
      </w:r>
    </w:p>
    <w:p w:rsidR="00A91A5E" w:rsidRPr="00A91A5E" w:rsidRDefault="00A91A5E" w:rsidP="001121E8">
      <w:pPr>
        <w:pStyle w:val="1"/>
      </w:pPr>
      <w:r w:rsidRPr="00A91A5E">
        <w:t>характеристику основных результатов, на которые ориентирована программа.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 xml:space="preserve">3.4. В программе описывается содержание внеурочной деятельности учащихся гимназии, суть и направленность планируемых гимназией дел и мероприятий. 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3.5. Программы могут реализовываться как в отдельно взятом классе, так и в свободных объединениях одновозрастной или разновозрастной группы, где можно реализовывать модульную программу внеурочной деятельности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</w:p>
    <w:p w:rsidR="00A91A5E" w:rsidRPr="00A91A5E" w:rsidRDefault="001121E8" w:rsidP="009965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91A5E" w:rsidRPr="00A91A5E">
        <w:rPr>
          <w:rFonts w:ascii="Times New Roman" w:hAnsi="Times New Roman"/>
          <w:b/>
          <w:sz w:val="24"/>
        </w:rPr>
        <w:t>. Примерные требования к оформлению и содержанию программы дополнительного образования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4.1.На титульном листе программы дополнительного образования (далее ПДО)  рекомендуется указывать:</w:t>
      </w:r>
    </w:p>
    <w:p w:rsidR="00A91A5E" w:rsidRPr="00A91A5E" w:rsidRDefault="00A91A5E" w:rsidP="001121E8">
      <w:pPr>
        <w:pStyle w:val="1"/>
      </w:pPr>
      <w:r w:rsidRPr="00A91A5E">
        <w:t>наименование Учреждения;</w:t>
      </w:r>
    </w:p>
    <w:p w:rsidR="00A91A5E" w:rsidRPr="00A91A5E" w:rsidRDefault="00A91A5E" w:rsidP="001121E8">
      <w:pPr>
        <w:pStyle w:val="1"/>
      </w:pPr>
      <w:r w:rsidRPr="00A91A5E">
        <w:t xml:space="preserve">где, когда и кем </w:t>
      </w:r>
      <w:proofErr w:type="gramStart"/>
      <w:r w:rsidRPr="00A91A5E">
        <w:t>утверждена</w:t>
      </w:r>
      <w:proofErr w:type="gramEnd"/>
      <w:r w:rsidRPr="00A91A5E">
        <w:t xml:space="preserve"> ПДО;</w:t>
      </w:r>
    </w:p>
    <w:p w:rsidR="00A91A5E" w:rsidRPr="00A91A5E" w:rsidRDefault="00A91A5E" w:rsidP="001121E8">
      <w:pPr>
        <w:pStyle w:val="1"/>
      </w:pPr>
      <w:r w:rsidRPr="00A91A5E">
        <w:t xml:space="preserve">название ПДО; </w:t>
      </w:r>
    </w:p>
    <w:p w:rsidR="00A91A5E" w:rsidRPr="00A91A5E" w:rsidRDefault="00A91A5E" w:rsidP="001121E8">
      <w:pPr>
        <w:pStyle w:val="1"/>
      </w:pPr>
      <w:r w:rsidRPr="00A91A5E">
        <w:t xml:space="preserve">возраст детей, на которых </w:t>
      </w:r>
      <w:proofErr w:type="gramStart"/>
      <w:r w:rsidRPr="00A91A5E">
        <w:t>рассчитана</w:t>
      </w:r>
      <w:proofErr w:type="gramEnd"/>
      <w:r w:rsidRPr="00A91A5E">
        <w:t xml:space="preserve"> ПДО;</w:t>
      </w:r>
    </w:p>
    <w:p w:rsidR="00A91A5E" w:rsidRPr="00A91A5E" w:rsidRDefault="00A91A5E" w:rsidP="001121E8">
      <w:pPr>
        <w:pStyle w:val="1"/>
      </w:pPr>
      <w:r w:rsidRPr="00A91A5E">
        <w:t>Ф.И.О., должность, автора (авторов) ПДО;</w:t>
      </w:r>
    </w:p>
    <w:p w:rsidR="00A91A5E" w:rsidRPr="00A91A5E" w:rsidRDefault="00A91A5E" w:rsidP="001121E8">
      <w:pPr>
        <w:pStyle w:val="1"/>
      </w:pPr>
      <w:r w:rsidRPr="00A91A5E">
        <w:t>адрес населённого пункта, в котором реализуется ПДО;</w:t>
      </w:r>
    </w:p>
    <w:p w:rsidR="00A91A5E" w:rsidRPr="00A91A5E" w:rsidRDefault="00A91A5E" w:rsidP="00F42D4E">
      <w:pPr>
        <w:pStyle w:val="1"/>
      </w:pPr>
      <w:r w:rsidRPr="00A91A5E">
        <w:t>год разработки ПДО.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4.2.В пояснительной записке к ПДО следует раскрыть:</w:t>
      </w:r>
    </w:p>
    <w:p w:rsidR="00A91A5E" w:rsidRPr="00A91A5E" w:rsidRDefault="00A91A5E" w:rsidP="00F42D4E">
      <w:pPr>
        <w:pStyle w:val="1"/>
      </w:pPr>
      <w:r w:rsidRPr="00A91A5E">
        <w:t>направленность ПДО;</w:t>
      </w:r>
    </w:p>
    <w:p w:rsidR="00A91A5E" w:rsidRPr="00A91A5E" w:rsidRDefault="00A91A5E" w:rsidP="00F42D4E">
      <w:pPr>
        <w:pStyle w:val="1"/>
      </w:pPr>
      <w:r w:rsidRPr="00A91A5E">
        <w:t>новизну, актуальность, педагогическую целесообразность;</w:t>
      </w:r>
    </w:p>
    <w:p w:rsidR="00A91A5E" w:rsidRPr="00A91A5E" w:rsidRDefault="00A91A5E" w:rsidP="00F42D4E">
      <w:pPr>
        <w:pStyle w:val="1"/>
      </w:pPr>
      <w:r w:rsidRPr="00A91A5E">
        <w:t>цель и задачи программы;</w:t>
      </w:r>
    </w:p>
    <w:p w:rsidR="00A91A5E" w:rsidRPr="00A91A5E" w:rsidRDefault="00A91A5E" w:rsidP="00F42D4E">
      <w:pPr>
        <w:pStyle w:val="1"/>
      </w:pPr>
      <w:r w:rsidRPr="00A91A5E">
        <w:t>возраст детей,   сроки реализации, этапы образовательного процесса;</w:t>
      </w:r>
    </w:p>
    <w:p w:rsidR="00A91A5E" w:rsidRPr="00A91A5E" w:rsidRDefault="00A91A5E" w:rsidP="00F42D4E">
      <w:pPr>
        <w:pStyle w:val="1"/>
      </w:pPr>
      <w:r w:rsidRPr="00A91A5E">
        <w:t>формы занятий;</w:t>
      </w:r>
    </w:p>
    <w:p w:rsidR="00A91A5E" w:rsidRPr="00A91A5E" w:rsidRDefault="00A91A5E" w:rsidP="00F42D4E">
      <w:pPr>
        <w:pStyle w:val="1"/>
      </w:pPr>
      <w:r w:rsidRPr="00A91A5E">
        <w:t>ожидаемые результаты и способы их проверки;</w:t>
      </w:r>
    </w:p>
    <w:p w:rsidR="00A91A5E" w:rsidRPr="00A91A5E" w:rsidRDefault="00A91A5E" w:rsidP="00F42D4E">
      <w:pPr>
        <w:pStyle w:val="1"/>
      </w:pPr>
      <w:r w:rsidRPr="00A91A5E">
        <w:t>формы подведения итогов реализации ПДО (выставки, фестивали, и т. д.).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4.3.Учебно-тематический план ПДО может содержать перечень разделов, тем  и количество часов по каждой теме с указанием теоретических и практических занятий.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4.4.Содержание изучаемого курса ПДО  возможно отразить через краткое описание тем программы (теоретических и практических видов занятий).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4.5.Методическое обеспечение может включать описание:</w:t>
      </w:r>
    </w:p>
    <w:p w:rsidR="00A91A5E" w:rsidRPr="00A91A5E" w:rsidRDefault="00A91A5E" w:rsidP="00F42D4E">
      <w:pPr>
        <w:pStyle w:val="1"/>
      </w:pPr>
      <w:r w:rsidRPr="00A91A5E">
        <w:t xml:space="preserve">форм занятий, планируемых по каждой теме или разделу ПДО  (игра, беседа, поход, </w:t>
      </w:r>
      <w:r w:rsidRPr="00A91A5E">
        <w:lastRenderedPageBreak/>
        <w:t>экскурсия, конкурс, конференция и т.д.);</w:t>
      </w:r>
    </w:p>
    <w:p w:rsidR="00A91A5E" w:rsidRPr="00A91A5E" w:rsidRDefault="00A91A5E" w:rsidP="00F42D4E">
      <w:pPr>
        <w:pStyle w:val="1"/>
      </w:pPr>
      <w:r w:rsidRPr="00A91A5E">
        <w:t>приемов и методов организации учебно-воспитательного процесса, дидактический материал, техническое оснащение занятий;</w:t>
      </w:r>
    </w:p>
    <w:p w:rsidR="00A91A5E" w:rsidRPr="00A91A5E" w:rsidRDefault="00A91A5E" w:rsidP="00F42D4E">
      <w:pPr>
        <w:pStyle w:val="1"/>
      </w:pPr>
      <w:r w:rsidRPr="00A91A5E">
        <w:t xml:space="preserve">форм подведения итогов по каждой теме или разделу ПДО. 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4.6.Список использованной литературы.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</w:p>
    <w:p w:rsidR="00A91A5E" w:rsidRPr="00A91A5E" w:rsidRDefault="00F42D4E" w:rsidP="009965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A91A5E" w:rsidRPr="00A91A5E">
        <w:rPr>
          <w:rFonts w:ascii="Times New Roman" w:hAnsi="Times New Roman"/>
          <w:b/>
          <w:sz w:val="24"/>
        </w:rPr>
        <w:t>. Организация факультативных занятий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 xml:space="preserve">5.1. Факультативные занятия выбираются учащимися самостоятельно в соответствии с личными интересами. Учащиеся имеют право заниматься по одной и более факультативной программе. 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5.2. Группа для изучения факультативного курса может комплектоваться  из учащихся разных классов, если это позволяет тематика факультатива.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5.3. Комплектование факультативной группы, кружка (студии), спортивной секции проводится преподавателем, ведущим факультатив; состав факультативных групп утверждается приказом директора гимназии.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b/>
          <w:sz w:val="24"/>
        </w:rPr>
      </w:pPr>
      <w:r w:rsidRPr="00A91A5E">
        <w:rPr>
          <w:rFonts w:ascii="Times New Roman" w:hAnsi="Times New Roman"/>
          <w:sz w:val="24"/>
        </w:rPr>
        <w:t>5.4. Часы факультативных занятий выделяются в пределах общего объёма теоретических занятий, предусмотренных учебными планами на данный учебный год.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</w:p>
    <w:p w:rsidR="00A91A5E" w:rsidRPr="00A91A5E" w:rsidRDefault="00F42D4E" w:rsidP="009965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A91A5E" w:rsidRPr="00A91A5E">
        <w:rPr>
          <w:rFonts w:ascii="Times New Roman" w:hAnsi="Times New Roman"/>
          <w:b/>
          <w:sz w:val="24"/>
        </w:rPr>
        <w:t>. Режим и порядок проведения факультативных и кружковых занятий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6.1. Занятия факультативных групп и кружковых занятий начинаются после издания приказа директора гимназии «О зачислении учащихся гимназии в кружки (секции) и факультативы» и завершаются по окончании учебного года.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6.2. Занятия в факультативных группах, кружках (студиях), спортивных секциях проводятся в соответствии с расписанием работы факультативных групп и кружков, утверждаемым приказом директора гимназии на текущий учебный год. Изменения в расписании производятся только по согласованию с администрацией гимназии. Перенос занятий по инициативе преподавателя осуществляется только по письменному заявлению с указанием даты перенесенных занятий.</w:t>
      </w:r>
    </w:p>
    <w:p w:rsidR="00F42D4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 xml:space="preserve">6.3. Занятия факультативных групп и кружков </w:t>
      </w:r>
      <w:r w:rsidR="00F42D4E">
        <w:rPr>
          <w:rFonts w:ascii="Times New Roman" w:hAnsi="Times New Roman"/>
          <w:sz w:val="24"/>
        </w:rPr>
        <w:t>проводятся во внеурочное время.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 xml:space="preserve">6.4.Продолжительность занятий:  </w:t>
      </w:r>
      <w:r w:rsidR="0086781F">
        <w:rPr>
          <w:rFonts w:ascii="Times New Roman" w:hAnsi="Times New Roman"/>
          <w:sz w:val="24"/>
        </w:rPr>
        <w:t>от 35 до 60 минут</w:t>
      </w:r>
      <w:r w:rsidRPr="00A91A5E">
        <w:rPr>
          <w:rFonts w:ascii="Times New Roman" w:hAnsi="Times New Roman"/>
          <w:sz w:val="24"/>
        </w:rPr>
        <w:t>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</w:p>
    <w:p w:rsidR="00A91A5E" w:rsidRPr="00A91A5E" w:rsidRDefault="00F42D4E" w:rsidP="009965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A91A5E" w:rsidRPr="00A91A5E">
        <w:rPr>
          <w:rFonts w:ascii="Times New Roman" w:hAnsi="Times New Roman"/>
          <w:b/>
          <w:sz w:val="24"/>
        </w:rPr>
        <w:t>. Права и обязанности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7.1. Руководитель кружка (студии), секции и факультатива имеет право:</w:t>
      </w:r>
    </w:p>
    <w:p w:rsidR="00A91A5E" w:rsidRPr="00A91A5E" w:rsidRDefault="00A91A5E" w:rsidP="00F42D4E">
      <w:pPr>
        <w:pStyle w:val="1"/>
      </w:pPr>
      <w:r w:rsidRPr="00A91A5E">
        <w:t>самостоятельно осуществлять набор участников группы;</w:t>
      </w:r>
    </w:p>
    <w:p w:rsidR="00A91A5E" w:rsidRPr="00A91A5E" w:rsidRDefault="00A91A5E" w:rsidP="00F42D4E">
      <w:pPr>
        <w:pStyle w:val="1"/>
      </w:pPr>
      <w:r w:rsidRPr="00A91A5E">
        <w:t>разрабатывать учебную программную документацию (на основе типовых программ и в соответствии с тематикой факультативной деятельности);</w:t>
      </w:r>
    </w:p>
    <w:p w:rsidR="00A91A5E" w:rsidRPr="00A91A5E" w:rsidRDefault="00A91A5E" w:rsidP="00F42D4E">
      <w:pPr>
        <w:pStyle w:val="1"/>
      </w:pPr>
      <w:r w:rsidRPr="00A91A5E">
        <w:t>использовать различные формы и методы организации учебной внеурочной деятельности учащихся (лекция, семинар, конференция, учебная встреча, ролевая игра, лабораторно-практическое занятие, экскурсия и др.);</w:t>
      </w:r>
    </w:p>
    <w:p w:rsidR="00A91A5E" w:rsidRPr="00A91A5E" w:rsidRDefault="00A91A5E" w:rsidP="00F42D4E">
      <w:pPr>
        <w:pStyle w:val="1"/>
      </w:pPr>
      <w:r w:rsidRPr="00A91A5E">
        <w:t>вносить предложения по составлению расписания факультативных занятий и кружковой работы;</w:t>
      </w:r>
    </w:p>
    <w:p w:rsidR="00A91A5E" w:rsidRPr="00A91A5E" w:rsidRDefault="00A91A5E" w:rsidP="00F42D4E">
      <w:pPr>
        <w:pStyle w:val="1"/>
      </w:pPr>
      <w:r w:rsidRPr="00A91A5E">
        <w:t>вносить предложения в план работы гимназии;</w:t>
      </w:r>
    </w:p>
    <w:p w:rsidR="00A91A5E" w:rsidRPr="00A91A5E" w:rsidRDefault="00A91A5E" w:rsidP="00F42D4E">
      <w:pPr>
        <w:pStyle w:val="1"/>
      </w:pPr>
      <w:r w:rsidRPr="00A91A5E">
        <w:t>обращаться к администрации гимназии с предложениями по вопросам совершенствования организации внеурочной работы, поощрения участников групп за особые достижения.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7.2. Руководитель факультативной группы, кружка (студии), спортивной секции обязан:</w:t>
      </w:r>
    </w:p>
    <w:p w:rsidR="00A91A5E" w:rsidRPr="00A91A5E" w:rsidRDefault="00A91A5E" w:rsidP="00F42D4E">
      <w:pPr>
        <w:pStyle w:val="1"/>
      </w:pPr>
      <w:r w:rsidRPr="00A91A5E">
        <w:t>обеспечить качественное и своевременное проведение занятий кружка (студии),  факультатива, секции;</w:t>
      </w:r>
    </w:p>
    <w:p w:rsidR="00A91A5E" w:rsidRPr="00A91A5E" w:rsidRDefault="00A91A5E" w:rsidP="00F42D4E">
      <w:pPr>
        <w:pStyle w:val="1"/>
      </w:pPr>
      <w:r w:rsidRPr="00A91A5E">
        <w:t>выполнять Устав гимназии и правила внутреннего распорядка учреждения, расписание и режим проведения занятий;</w:t>
      </w:r>
    </w:p>
    <w:p w:rsidR="00A91A5E" w:rsidRPr="00A91A5E" w:rsidRDefault="00A91A5E" w:rsidP="00F42D4E">
      <w:pPr>
        <w:pStyle w:val="1"/>
      </w:pPr>
      <w:r w:rsidRPr="00A91A5E">
        <w:t xml:space="preserve">соблюдать правила педагогической этики в отношениях с </w:t>
      </w:r>
      <w:proofErr w:type="gramStart"/>
      <w:r w:rsidRPr="00A91A5E">
        <w:t>обучающимися</w:t>
      </w:r>
      <w:proofErr w:type="gramEnd"/>
      <w:r w:rsidRPr="00A91A5E">
        <w:t>;</w:t>
      </w:r>
    </w:p>
    <w:p w:rsidR="00A91A5E" w:rsidRPr="00A91A5E" w:rsidRDefault="00A91A5E" w:rsidP="00F42D4E">
      <w:pPr>
        <w:pStyle w:val="1"/>
      </w:pPr>
      <w:r w:rsidRPr="00A91A5E">
        <w:lastRenderedPageBreak/>
        <w:t>обеспечивать выполнение правил охраны труда и техники безопасности при проведении занятий.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</w:p>
    <w:p w:rsidR="00A91A5E" w:rsidRPr="00A91A5E" w:rsidRDefault="00F42D4E" w:rsidP="009965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A91A5E" w:rsidRPr="00A91A5E">
        <w:rPr>
          <w:rFonts w:ascii="Times New Roman" w:hAnsi="Times New Roman"/>
          <w:b/>
          <w:sz w:val="24"/>
        </w:rPr>
        <w:t>. Выполнение правил по охране труда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>8.1. Руководитель факультативной группы, кружка (студии), спортивной секции:</w:t>
      </w:r>
    </w:p>
    <w:p w:rsidR="00A91A5E" w:rsidRPr="00A91A5E" w:rsidRDefault="00A91A5E" w:rsidP="00F42D4E">
      <w:pPr>
        <w:pStyle w:val="1"/>
      </w:pPr>
      <w:r w:rsidRPr="00A91A5E">
        <w:t>несет ответственность за безопасную организацию образовательного процесса, за жизнь и здоровье обучающихся во время проведения занятий;</w:t>
      </w:r>
    </w:p>
    <w:p w:rsidR="00A91A5E" w:rsidRPr="00A91A5E" w:rsidRDefault="00A91A5E" w:rsidP="00F42D4E">
      <w:pPr>
        <w:pStyle w:val="1"/>
      </w:pPr>
      <w:r w:rsidRPr="00A91A5E">
        <w:t>проводит необходимый инструктаж с последующей фиксацией в журнале установленного образца;</w:t>
      </w:r>
    </w:p>
    <w:p w:rsidR="00A91A5E" w:rsidRPr="00A91A5E" w:rsidRDefault="00A91A5E" w:rsidP="00F42D4E">
      <w:pPr>
        <w:pStyle w:val="1"/>
      </w:pPr>
      <w:r w:rsidRPr="00A91A5E">
        <w:t>в случае возникновения несчастного случая принимает меры по оказанию доврачебной помощи пострадавшему, оперативно извещает администрацию гимназии о несчастном случае;</w:t>
      </w:r>
    </w:p>
    <w:p w:rsidR="00A91A5E" w:rsidRPr="00A91A5E" w:rsidRDefault="00A91A5E" w:rsidP="00F42D4E">
      <w:pPr>
        <w:pStyle w:val="1"/>
      </w:pPr>
      <w:r w:rsidRPr="00A91A5E">
        <w:t>в случае возникновения чрезвычайной ситуации, руководитель оперативно извещает администрацию гимназии о возникновении ЧС и участвует в эвакуации детей.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</w:p>
    <w:p w:rsidR="00A91A5E" w:rsidRPr="00A91A5E" w:rsidRDefault="00F42D4E" w:rsidP="009965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A91A5E" w:rsidRPr="00A91A5E">
        <w:rPr>
          <w:rFonts w:ascii="Times New Roman" w:hAnsi="Times New Roman"/>
          <w:b/>
          <w:sz w:val="24"/>
        </w:rPr>
        <w:t>. Делопроизводство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color w:val="37351D"/>
          <w:sz w:val="24"/>
        </w:rPr>
        <w:tab/>
        <w:t xml:space="preserve">9.1. </w:t>
      </w:r>
      <w:r w:rsidRPr="00A91A5E">
        <w:rPr>
          <w:rFonts w:ascii="Times New Roman" w:hAnsi="Times New Roman"/>
          <w:sz w:val="24"/>
        </w:rPr>
        <w:t>Руководитель факультативной группы, кружка (студии), спортивной секции ведет учёт проведённых занятий, следит за выполнением программы курса, ведёт журнал учёта проведения занятий. Журнал находится в учительской и сдается  на проверку руководителю, курирующему данное направление внеурочной деятельности. </w:t>
      </w:r>
    </w:p>
    <w:p w:rsidR="00A91A5E" w:rsidRPr="00A91A5E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  <w:r w:rsidRPr="00A91A5E">
        <w:rPr>
          <w:rFonts w:ascii="Times New Roman" w:hAnsi="Times New Roman"/>
          <w:sz w:val="24"/>
        </w:rPr>
        <w:tab/>
        <w:t xml:space="preserve">9.2. </w:t>
      </w:r>
      <w:proofErr w:type="gramStart"/>
      <w:r w:rsidRPr="00A91A5E">
        <w:rPr>
          <w:rFonts w:ascii="Times New Roman" w:hAnsi="Times New Roman"/>
          <w:sz w:val="24"/>
        </w:rPr>
        <w:t>Руководитель факультативной группы, кружка (студии), спортивной секции сдает администрации гимназии отчет о проделанной работы в конце учебного года.</w:t>
      </w:r>
      <w:proofErr w:type="gramEnd"/>
    </w:p>
    <w:p w:rsidR="00A91A5E" w:rsidRPr="00190568" w:rsidRDefault="00A91A5E" w:rsidP="00A91A5E">
      <w:pPr>
        <w:ind w:firstLine="567"/>
        <w:jc w:val="both"/>
        <w:rPr>
          <w:rFonts w:ascii="Times New Roman" w:hAnsi="Times New Roman"/>
          <w:sz w:val="24"/>
        </w:rPr>
      </w:pPr>
    </w:p>
    <w:p w:rsidR="00E64256" w:rsidRPr="00E64256" w:rsidRDefault="00E64256" w:rsidP="00A91A5E">
      <w:pPr>
        <w:ind w:firstLine="567"/>
        <w:jc w:val="center"/>
        <w:rPr>
          <w:rFonts w:ascii="Times New Roman" w:hAnsi="Times New Roman"/>
          <w:b/>
          <w:sz w:val="24"/>
        </w:rPr>
      </w:pPr>
    </w:p>
    <w:sectPr w:rsidR="00E64256" w:rsidRPr="00E64256" w:rsidSect="0099652F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F4" w:rsidRDefault="008F03F4" w:rsidP="005B1570">
      <w:r>
        <w:separator/>
      </w:r>
    </w:p>
  </w:endnote>
  <w:endnote w:type="continuationSeparator" w:id="0">
    <w:p w:rsidR="008F03F4" w:rsidRDefault="008F03F4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7A316C">
        <w:pPr>
          <w:pStyle w:val="a8"/>
          <w:jc w:val="right"/>
        </w:pPr>
        <w:fldSimple w:instr=" PAGE   \* MERGEFORMAT ">
          <w:r w:rsidR="0086781F">
            <w:rPr>
              <w:noProof/>
            </w:rPr>
            <w:t>3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F4" w:rsidRDefault="008F03F4" w:rsidP="005B1570">
      <w:r>
        <w:separator/>
      </w:r>
    </w:p>
  </w:footnote>
  <w:footnote w:type="continuationSeparator" w:id="0">
    <w:p w:rsidR="008F03F4" w:rsidRDefault="008F03F4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0326"/>
    <w:rsid w:val="000364F3"/>
    <w:rsid w:val="000B0AC0"/>
    <w:rsid w:val="001121E8"/>
    <w:rsid w:val="00135683"/>
    <w:rsid w:val="001450D1"/>
    <w:rsid w:val="001917F4"/>
    <w:rsid w:val="001C75EA"/>
    <w:rsid w:val="001D255A"/>
    <w:rsid w:val="00231566"/>
    <w:rsid w:val="002464D6"/>
    <w:rsid w:val="00254A26"/>
    <w:rsid w:val="002E418B"/>
    <w:rsid w:val="00300AFB"/>
    <w:rsid w:val="003631FE"/>
    <w:rsid w:val="003E4D51"/>
    <w:rsid w:val="003E71E7"/>
    <w:rsid w:val="00402319"/>
    <w:rsid w:val="004029CB"/>
    <w:rsid w:val="00410B72"/>
    <w:rsid w:val="00411673"/>
    <w:rsid w:val="00436BAA"/>
    <w:rsid w:val="00454935"/>
    <w:rsid w:val="004817E4"/>
    <w:rsid w:val="004B4CF4"/>
    <w:rsid w:val="004E2FF0"/>
    <w:rsid w:val="004F1D5B"/>
    <w:rsid w:val="004F6DAD"/>
    <w:rsid w:val="005B1570"/>
    <w:rsid w:val="005B4412"/>
    <w:rsid w:val="0067172A"/>
    <w:rsid w:val="006C5BA2"/>
    <w:rsid w:val="00720EFF"/>
    <w:rsid w:val="007A316C"/>
    <w:rsid w:val="0083710E"/>
    <w:rsid w:val="008443AC"/>
    <w:rsid w:val="0086781F"/>
    <w:rsid w:val="00874A69"/>
    <w:rsid w:val="008A6B36"/>
    <w:rsid w:val="008D556B"/>
    <w:rsid w:val="008F03F4"/>
    <w:rsid w:val="009212F6"/>
    <w:rsid w:val="009314E6"/>
    <w:rsid w:val="00933323"/>
    <w:rsid w:val="00950275"/>
    <w:rsid w:val="0099652F"/>
    <w:rsid w:val="009D4F92"/>
    <w:rsid w:val="00A91A5E"/>
    <w:rsid w:val="00AA4CA2"/>
    <w:rsid w:val="00AB0899"/>
    <w:rsid w:val="00AE233A"/>
    <w:rsid w:val="00B03288"/>
    <w:rsid w:val="00B0560C"/>
    <w:rsid w:val="00B17982"/>
    <w:rsid w:val="00B4130F"/>
    <w:rsid w:val="00B541CF"/>
    <w:rsid w:val="00B67EA8"/>
    <w:rsid w:val="00B76368"/>
    <w:rsid w:val="00B96FDD"/>
    <w:rsid w:val="00BA5E7D"/>
    <w:rsid w:val="00BB509F"/>
    <w:rsid w:val="00BB76AD"/>
    <w:rsid w:val="00C533B2"/>
    <w:rsid w:val="00C617C2"/>
    <w:rsid w:val="00C63567"/>
    <w:rsid w:val="00CC717D"/>
    <w:rsid w:val="00CF2F76"/>
    <w:rsid w:val="00D21F38"/>
    <w:rsid w:val="00D25B16"/>
    <w:rsid w:val="00D26D49"/>
    <w:rsid w:val="00D40C0E"/>
    <w:rsid w:val="00D65746"/>
    <w:rsid w:val="00D93052"/>
    <w:rsid w:val="00D937FE"/>
    <w:rsid w:val="00DB0A4E"/>
    <w:rsid w:val="00E1278A"/>
    <w:rsid w:val="00E22FAA"/>
    <w:rsid w:val="00E2739D"/>
    <w:rsid w:val="00E45A0B"/>
    <w:rsid w:val="00E54CAD"/>
    <w:rsid w:val="00E60BC3"/>
    <w:rsid w:val="00E64256"/>
    <w:rsid w:val="00E827DF"/>
    <w:rsid w:val="00EC115C"/>
    <w:rsid w:val="00F2194F"/>
    <w:rsid w:val="00F23495"/>
    <w:rsid w:val="00F42D4E"/>
    <w:rsid w:val="00F56EB2"/>
    <w:rsid w:val="00FA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000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0326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c">
    <w:name w:val="Базовый"/>
    <w:rsid w:val="003E4D51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d">
    <w:name w:val="Body Text"/>
    <w:basedOn w:val="a"/>
    <w:link w:val="ae"/>
    <w:uiPriority w:val="99"/>
    <w:semiHidden/>
    <w:unhideWhenUsed/>
    <w:rsid w:val="00E642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4256"/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4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256"/>
    <w:rPr>
      <w:rFonts w:ascii="Arial" w:eastAsia="Arial Unicode MS" w:hAnsi="Arial" w:cs="Times New Roman"/>
      <w:kern w:val="1"/>
      <w:sz w:val="16"/>
      <w:szCs w:val="16"/>
    </w:rPr>
  </w:style>
  <w:style w:type="paragraph" w:styleId="af">
    <w:name w:val="No Spacing"/>
    <w:qFormat/>
    <w:rsid w:val="00E642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64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64256"/>
    <w:pPr>
      <w:widowControl/>
      <w:suppressAutoHyphens w:val="0"/>
      <w:ind w:right="-568"/>
      <w:jc w:val="both"/>
    </w:pPr>
    <w:rPr>
      <w:rFonts w:ascii="Times New Roman" w:eastAsia="Times New Roman" w:hAnsi="Times New Roman"/>
      <w:kern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2</cp:revision>
  <cp:lastPrinted>2015-12-10T11:00:00Z</cp:lastPrinted>
  <dcterms:created xsi:type="dcterms:W3CDTF">2015-12-10T11:00:00Z</dcterms:created>
  <dcterms:modified xsi:type="dcterms:W3CDTF">2015-12-10T11:00:00Z</dcterms:modified>
</cp:coreProperties>
</file>