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0B" w:rsidRPr="0070068F" w:rsidRDefault="00E45A0B" w:rsidP="00E45A0B">
      <w:pPr>
        <w:ind w:left="5245"/>
        <w:rPr>
          <w:rFonts w:ascii="Times New Roman" w:hAnsi="Times New Roman"/>
          <w:sz w:val="24"/>
          <w:szCs w:val="20"/>
        </w:rPr>
      </w:pPr>
      <w:proofErr w:type="gramStart"/>
      <w:r w:rsidRPr="0070068F">
        <w:rPr>
          <w:rFonts w:ascii="Times New Roman" w:hAnsi="Times New Roman"/>
          <w:sz w:val="24"/>
          <w:szCs w:val="20"/>
        </w:rPr>
        <w:t>Утвержден</w:t>
      </w:r>
      <w:proofErr w:type="gramEnd"/>
      <w:r w:rsidRPr="0070068F">
        <w:rPr>
          <w:rFonts w:ascii="Times New Roman" w:hAnsi="Times New Roman"/>
          <w:sz w:val="24"/>
          <w:szCs w:val="20"/>
        </w:rPr>
        <w:t xml:space="preserve">  приказом  директора </w:t>
      </w:r>
    </w:p>
    <w:p w:rsidR="00E45A0B" w:rsidRPr="0070068F" w:rsidRDefault="00E45A0B" w:rsidP="00E45A0B">
      <w:pPr>
        <w:ind w:left="5245"/>
        <w:rPr>
          <w:rFonts w:ascii="Times New Roman" w:hAnsi="Times New Roman"/>
          <w:sz w:val="24"/>
          <w:szCs w:val="20"/>
        </w:rPr>
      </w:pPr>
      <w:r w:rsidRPr="0070068F">
        <w:rPr>
          <w:rFonts w:ascii="Times New Roman" w:hAnsi="Times New Roman"/>
          <w:sz w:val="24"/>
          <w:szCs w:val="20"/>
        </w:rPr>
        <w:t xml:space="preserve">НОУ «Православная гимназия </w:t>
      </w:r>
    </w:p>
    <w:p w:rsidR="00E45A0B" w:rsidRPr="0070068F" w:rsidRDefault="0070068F" w:rsidP="00E45A0B">
      <w:pPr>
        <w:ind w:left="5245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</w:t>
      </w:r>
      <w:r w:rsidR="00E45A0B" w:rsidRPr="0070068F">
        <w:rPr>
          <w:rFonts w:ascii="Times New Roman" w:hAnsi="Times New Roman"/>
          <w:sz w:val="24"/>
          <w:szCs w:val="20"/>
        </w:rPr>
        <w:t xml:space="preserve">реподобного  Илии Муромца» </w:t>
      </w:r>
    </w:p>
    <w:p w:rsidR="00E45A0B" w:rsidRPr="0070068F" w:rsidRDefault="00E45A0B" w:rsidP="00E45A0B">
      <w:pPr>
        <w:ind w:left="5245"/>
        <w:rPr>
          <w:rFonts w:ascii="Times New Roman" w:hAnsi="Times New Roman"/>
          <w:sz w:val="24"/>
          <w:szCs w:val="20"/>
        </w:rPr>
      </w:pPr>
      <w:r w:rsidRPr="0070068F">
        <w:rPr>
          <w:rFonts w:ascii="Times New Roman" w:hAnsi="Times New Roman"/>
          <w:sz w:val="24"/>
          <w:szCs w:val="20"/>
        </w:rPr>
        <w:t>от 01.08.2015 № 77</w:t>
      </w:r>
    </w:p>
    <w:p w:rsidR="00B03288" w:rsidRPr="00E45A0B" w:rsidRDefault="00B03288" w:rsidP="00E45A0B">
      <w:pPr>
        <w:rPr>
          <w:rFonts w:ascii="Times New Roman" w:hAnsi="Times New Roman"/>
          <w:b/>
          <w:bCs/>
          <w:sz w:val="24"/>
        </w:rPr>
      </w:pPr>
    </w:p>
    <w:p w:rsidR="00B03288" w:rsidRPr="00E45A0B" w:rsidRDefault="00B03288" w:rsidP="00E45A0B">
      <w:pPr>
        <w:rPr>
          <w:rFonts w:ascii="Times New Roman" w:hAnsi="Times New Roman"/>
          <w:b/>
          <w:bCs/>
          <w:sz w:val="24"/>
        </w:rPr>
      </w:pPr>
    </w:p>
    <w:p w:rsidR="00BA73C6" w:rsidRPr="00BA73C6" w:rsidRDefault="00BA73C6" w:rsidP="00BA73C6">
      <w:pPr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ПОЛОЖЕНИЕ</w:t>
      </w:r>
    </w:p>
    <w:p w:rsidR="00BA73C6" w:rsidRPr="00BA73C6" w:rsidRDefault="00BA73C6" w:rsidP="00BA73C6">
      <w:pPr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о</w:t>
      </w:r>
      <w:r w:rsidRPr="00BA73C6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 xml:space="preserve">б организации работы по охране труда и обеспечению безопасности образовательного процесса </w:t>
      </w:r>
      <w:r w:rsidRPr="00BA73C6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br/>
      </w: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br/>
      </w:r>
      <w:r w:rsidRPr="00BA73C6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1. Общие положения</w:t>
      </w:r>
    </w:p>
    <w:p w:rsidR="00BA73C6" w:rsidRP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proofErr w:type="gramStart"/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1.1 Настоящее Положение разработано в соответствии с Федеральным законом «О специальной оценке условий труда» от 28 декабря 2013 года, №426-ФЗ, Федеральным законом «О внесении изменений в отдельный законодательные акты Российской Федерации в связи с принятием Федерального закона «О специальной оценке условий труда», Трудовым кодексом Российской Федерации и другими нормативными правовыми актами Российской Федерации по охране труда.</w:t>
      </w:r>
      <w:proofErr w:type="gramEnd"/>
    </w:p>
    <w:p w:rsidR="00BA73C6" w:rsidRP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1.2 Положение устанавливает систему организации работы по охране труда в гимназии, а также функции и обязанности должностных и других лиц в этой работе, направленной на создание условий труда, отвечающих требованиям сохранения жизни и здоровья работников в процессе их трудовой деятельности и в связи с ней.</w:t>
      </w:r>
    </w:p>
    <w:p w:rsidR="00BA73C6" w:rsidRP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1.3 Трудовой кодекс Российской Федерации устанавливает следующее:</w:t>
      </w:r>
    </w:p>
    <w:p w:rsidR="00BA73C6" w:rsidRPr="00BA73C6" w:rsidRDefault="00BA73C6" w:rsidP="00AD6D8A">
      <w:pPr>
        <w:pStyle w:val="1"/>
        <w:rPr>
          <w:lang w:eastAsia="ru-RU"/>
        </w:rPr>
      </w:pPr>
      <w:r w:rsidRPr="00BA73C6">
        <w:rPr>
          <w:lang w:eastAsia="ru-RU"/>
        </w:rPr>
        <w:t>Создание администрацией во всех организациях здор</w:t>
      </w:r>
      <w:r w:rsidR="00AD6D8A">
        <w:rPr>
          <w:lang w:eastAsia="ru-RU"/>
        </w:rPr>
        <w:t>овых и безопасных условий труда;</w:t>
      </w:r>
    </w:p>
    <w:p w:rsidR="00BA73C6" w:rsidRPr="00BA73C6" w:rsidRDefault="00BA73C6" w:rsidP="00AD6D8A">
      <w:pPr>
        <w:pStyle w:val="1"/>
        <w:rPr>
          <w:lang w:eastAsia="ru-RU"/>
        </w:rPr>
      </w:pPr>
      <w:r w:rsidRPr="00BA73C6">
        <w:rPr>
          <w:lang w:eastAsia="ru-RU"/>
        </w:rPr>
        <w:t>Внедрение современных средств техники безопасности, предупреждающих производственный травматизм, и обеспечение санитарно - гигиенических условий, предотвращающих возникновение професси</w:t>
      </w:r>
      <w:r w:rsidR="00AD6D8A">
        <w:rPr>
          <w:lang w:eastAsia="ru-RU"/>
        </w:rPr>
        <w:t>ональных заболеваний работников;</w:t>
      </w:r>
    </w:p>
    <w:p w:rsidR="00BA73C6" w:rsidRPr="00BA73C6" w:rsidRDefault="00BA73C6" w:rsidP="00AD6D8A">
      <w:pPr>
        <w:pStyle w:val="1"/>
        <w:rPr>
          <w:lang w:eastAsia="ru-RU"/>
        </w:rPr>
      </w:pPr>
      <w:r w:rsidRPr="00BA73C6">
        <w:rPr>
          <w:lang w:eastAsia="ru-RU"/>
        </w:rPr>
        <w:t>Обсуждение и одобрение трудовыми коллективами организаций соглашений и планов по улучшению условий, охраны труда и санитарно - оздоровительных мероприятий и контроль с их стороны за выполнением этих сог</w:t>
      </w:r>
      <w:r w:rsidR="00AD6D8A">
        <w:rPr>
          <w:lang w:eastAsia="ru-RU"/>
        </w:rPr>
        <w:t>лашений и планов;</w:t>
      </w:r>
    </w:p>
    <w:p w:rsidR="00BA73C6" w:rsidRPr="00BA73C6" w:rsidRDefault="00BA73C6" w:rsidP="00AD6D8A">
      <w:pPr>
        <w:pStyle w:val="1"/>
        <w:rPr>
          <w:lang w:eastAsia="ru-RU"/>
        </w:rPr>
      </w:pPr>
      <w:r w:rsidRPr="00BA73C6">
        <w:rPr>
          <w:lang w:eastAsia="ru-RU"/>
        </w:rPr>
        <w:t>Соответствие производственных зданий, сооружений, оборудования требованиям, обеспечивающим здор</w:t>
      </w:r>
      <w:r w:rsidR="00AD6D8A">
        <w:rPr>
          <w:lang w:eastAsia="ru-RU"/>
        </w:rPr>
        <w:t>овые и безопасные условия труда;</w:t>
      </w:r>
    </w:p>
    <w:p w:rsidR="00BA73C6" w:rsidRPr="00BA73C6" w:rsidRDefault="00BA73C6" w:rsidP="00AD6D8A">
      <w:pPr>
        <w:pStyle w:val="1"/>
        <w:rPr>
          <w:lang w:eastAsia="ru-RU"/>
        </w:rPr>
      </w:pPr>
      <w:r w:rsidRPr="00BA73C6">
        <w:rPr>
          <w:lang w:eastAsia="ru-RU"/>
        </w:rPr>
        <w:t xml:space="preserve">Соблюдение при проектировании, строительстве и эксплуатации производственных зданий и </w:t>
      </w:r>
      <w:proofErr w:type="gramStart"/>
      <w:r w:rsidRPr="00BA73C6">
        <w:rPr>
          <w:lang w:eastAsia="ru-RU"/>
        </w:rPr>
        <w:t>сооружений</w:t>
      </w:r>
      <w:proofErr w:type="gramEnd"/>
      <w:r w:rsidRPr="00BA73C6">
        <w:rPr>
          <w:lang w:eastAsia="ru-RU"/>
        </w:rPr>
        <w:t xml:space="preserve"> санитарны</w:t>
      </w:r>
      <w:r w:rsidR="00AD6D8A">
        <w:rPr>
          <w:lang w:eastAsia="ru-RU"/>
        </w:rPr>
        <w:t>х правил и норм по охране труда;</w:t>
      </w:r>
    </w:p>
    <w:p w:rsidR="00BA73C6" w:rsidRPr="00BA73C6" w:rsidRDefault="00BA73C6" w:rsidP="00AD6D8A">
      <w:pPr>
        <w:pStyle w:val="1"/>
        <w:rPr>
          <w:lang w:eastAsia="ru-RU"/>
        </w:rPr>
      </w:pPr>
      <w:r w:rsidRPr="00BA73C6">
        <w:rPr>
          <w:lang w:eastAsia="ru-RU"/>
        </w:rPr>
        <w:t>Соответствие проектов аппаратуры и другого производственного оборуд</w:t>
      </w:r>
      <w:r w:rsidR="00AD6D8A">
        <w:rPr>
          <w:lang w:eastAsia="ru-RU"/>
        </w:rPr>
        <w:t>ования требованиям охраны труда;</w:t>
      </w:r>
    </w:p>
    <w:p w:rsidR="00BA73C6" w:rsidRPr="00BA73C6" w:rsidRDefault="00BA73C6" w:rsidP="00AD6D8A">
      <w:pPr>
        <w:pStyle w:val="1"/>
        <w:rPr>
          <w:lang w:eastAsia="ru-RU"/>
        </w:rPr>
      </w:pPr>
      <w:r w:rsidRPr="00BA73C6">
        <w:rPr>
          <w:lang w:eastAsia="ru-RU"/>
        </w:rPr>
        <w:t xml:space="preserve">Запрещение ввода в эксплуатацию организаций, участков, если на них не обеспечены здоровые и безопасные </w:t>
      </w:r>
      <w:r w:rsidR="00AD6D8A">
        <w:rPr>
          <w:lang w:eastAsia="ru-RU"/>
        </w:rPr>
        <w:t>условия труда;</w:t>
      </w:r>
    </w:p>
    <w:p w:rsidR="00BA73C6" w:rsidRPr="00BA73C6" w:rsidRDefault="00BA73C6" w:rsidP="00AD6D8A">
      <w:pPr>
        <w:pStyle w:val="1"/>
        <w:rPr>
          <w:lang w:eastAsia="ru-RU"/>
        </w:rPr>
      </w:pPr>
      <w:r w:rsidRPr="00BA73C6">
        <w:rPr>
          <w:lang w:eastAsia="ru-RU"/>
        </w:rPr>
        <w:t xml:space="preserve">Обеспечение администрацией организаций надлежащего технического оборудования всех рабочих мест и создание на них условий труда, соответствующих единым межотраслевым и отраслевым правилам по охране труда, санитарным правилам и нормам, разрабатываемым и утверждаемым в порядке, </w:t>
      </w:r>
      <w:r w:rsidR="00AD6D8A">
        <w:rPr>
          <w:lang w:eastAsia="ru-RU"/>
        </w:rPr>
        <w:t>установленном законодательством;</w:t>
      </w:r>
    </w:p>
    <w:p w:rsidR="00BA73C6" w:rsidRPr="00BA73C6" w:rsidRDefault="00BA73C6" w:rsidP="00AD6D8A">
      <w:pPr>
        <w:pStyle w:val="1"/>
        <w:rPr>
          <w:lang w:eastAsia="ru-RU"/>
        </w:rPr>
      </w:pPr>
      <w:r w:rsidRPr="00BA73C6">
        <w:rPr>
          <w:lang w:eastAsia="ru-RU"/>
        </w:rPr>
        <w:t>Принятие администрацией организаций по согласованию с соответствующим выборным профсоюзным органом мер, обеспечивающих безопасные условия труда в случаях, когда такие меры не предусмотрены в правилах по собл</w:t>
      </w:r>
      <w:r w:rsidR="00AD6D8A">
        <w:rPr>
          <w:lang w:eastAsia="ru-RU"/>
        </w:rPr>
        <w:t>юдению безопасных условий труда;</w:t>
      </w:r>
    </w:p>
    <w:p w:rsidR="00BA73C6" w:rsidRPr="00BA73C6" w:rsidRDefault="00BA73C6" w:rsidP="00AD6D8A">
      <w:pPr>
        <w:pStyle w:val="1"/>
        <w:rPr>
          <w:lang w:eastAsia="ru-RU"/>
        </w:rPr>
      </w:pPr>
      <w:r w:rsidRPr="00BA73C6">
        <w:rPr>
          <w:lang w:eastAsia="ru-RU"/>
        </w:rPr>
        <w:t>Возложение на администрацию организаций проведение инструктажа работников по охране труда, производственной санитарии, противопожарной охране</w:t>
      </w:r>
      <w:r w:rsidR="00AD6D8A">
        <w:rPr>
          <w:lang w:eastAsia="ru-RU"/>
        </w:rPr>
        <w:t xml:space="preserve"> и другим правилам охраны труда;</w:t>
      </w:r>
    </w:p>
    <w:p w:rsidR="00BA73C6" w:rsidRPr="00BA73C6" w:rsidRDefault="00BA73C6" w:rsidP="00AD6D8A">
      <w:pPr>
        <w:pStyle w:val="1"/>
        <w:rPr>
          <w:lang w:eastAsia="ru-RU"/>
        </w:rPr>
      </w:pPr>
      <w:r w:rsidRPr="00BA73C6">
        <w:rPr>
          <w:lang w:eastAsia="ru-RU"/>
        </w:rPr>
        <w:t xml:space="preserve">Обязательное соблюдение работниками инструкций по охране труда. Такие инструкции разрабатываются и утверждаются администрацией организации совместно с </w:t>
      </w:r>
      <w:r w:rsidRPr="00BA73C6">
        <w:rPr>
          <w:lang w:eastAsia="ru-RU"/>
        </w:rPr>
        <w:lastRenderedPageBreak/>
        <w:t>соответствующим выборным профсоюзным органом организации. Министерствами, государственными комитетами и ведомствами по согласованию с соответствующими профсоюзными органами, а в необходимых случаях и с соответствующими органами государственного надзора могут утверждаться типовые инструкции по охране труда</w:t>
      </w:r>
      <w:r w:rsidR="00AD6D8A">
        <w:rPr>
          <w:lang w:eastAsia="ru-RU"/>
        </w:rPr>
        <w:t xml:space="preserve"> для рабочих основных профессий;</w:t>
      </w:r>
    </w:p>
    <w:p w:rsidR="00BA73C6" w:rsidRPr="00BA73C6" w:rsidRDefault="00BA73C6" w:rsidP="00AD6D8A">
      <w:pPr>
        <w:pStyle w:val="1"/>
        <w:rPr>
          <w:lang w:eastAsia="ru-RU"/>
        </w:rPr>
      </w:pPr>
      <w:r w:rsidRPr="00BA73C6">
        <w:rPr>
          <w:lang w:eastAsia="ru-RU"/>
        </w:rPr>
        <w:t>Обязательное соблюдение работниками установленных требований обращения с оборудованием и аппаратурой, пользование выдаваемыми им с</w:t>
      </w:r>
      <w:r w:rsidR="00AD6D8A">
        <w:rPr>
          <w:lang w:eastAsia="ru-RU"/>
        </w:rPr>
        <w:t>редствами индивидуальной защиты;</w:t>
      </w:r>
    </w:p>
    <w:p w:rsidR="00BA73C6" w:rsidRPr="00BA73C6" w:rsidRDefault="00BA73C6" w:rsidP="00AD6D8A">
      <w:pPr>
        <w:pStyle w:val="1"/>
        <w:rPr>
          <w:lang w:eastAsia="ru-RU"/>
        </w:rPr>
      </w:pPr>
      <w:r w:rsidRPr="00BA73C6">
        <w:rPr>
          <w:lang w:eastAsia="ru-RU"/>
        </w:rPr>
        <w:t xml:space="preserve">За администрацией организаций постоянный контроль над соблюдением работниками всех требований инструкций </w:t>
      </w:r>
      <w:r w:rsidR="00AD6D8A">
        <w:rPr>
          <w:lang w:eastAsia="ru-RU"/>
        </w:rPr>
        <w:t>по охране труда;</w:t>
      </w:r>
    </w:p>
    <w:p w:rsidR="00BA73C6" w:rsidRPr="00BA73C6" w:rsidRDefault="00BA73C6" w:rsidP="00AD6D8A">
      <w:pPr>
        <w:pStyle w:val="1"/>
        <w:rPr>
          <w:lang w:eastAsia="ru-RU"/>
        </w:rPr>
      </w:pPr>
      <w:r w:rsidRPr="00BA73C6">
        <w:rPr>
          <w:lang w:eastAsia="ru-RU"/>
        </w:rPr>
        <w:t>Обязанность администрации организаций с участием представителей соответствующего выборного профсоюзного органа организации, а в установленных законодательством случаях с участием представителей и других органов своевременно и правильно проводить расследование и учет нес</w:t>
      </w:r>
      <w:r w:rsidR="00AD6D8A">
        <w:rPr>
          <w:lang w:eastAsia="ru-RU"/>
        </w:rPr>
        <w:t>частных случаев на производстве;</w:t>
      </w:r>
    </w:p>
    <w:p w:rsidR="00BA73C6" w:rsidRPr="00BA73C6" w:rsidRDefault="00BA73C6" w:rsidP="00AD6D8A">
      <w:pPr>
        <w:pStyle w:val="1"/>
        <w:rPr>
          <w:lang w:eastAsia="ru-RU"/>
        </w:rPr>
      </w:pPr>
      <w:r w:rsidRPr="00BA73C6">
        <w:rPr>
          <w:lang w:eastAsia="ru-RU"/>
        </w:rPr>
        <w:t>Обязанность администрации на основе материалов расследования и учета несчастных случаев своевременно принимать необходимые меры для устранения причин, вызывающих несчастные случа</w:t>
      </w:r>
      <w:r w:rsidR="00AD6D8A">
        <w:rPr>
          <w:lang w:eastAsia="ru-RU"/>
        </w:rPr>
        <w:t>и;</w:t>
      </w:r>
    </w:p>
    <w:p w:rsidR="00BA73C6" w:rsidRPr="00BA73C6" w:rsidRDefault="00BA73C6" w:rsidP="00AD6D8A">
      <w:pPr>
        <w:pStyle w:val="1"/>
        <w:rPr>
          <w:lang w:eastAsia="ru-RU"/>
        </w:rPr>
      </w:pPr>
      <w:r w:rsidRPr="00BA73C6">
        <w:rPr>
          <w:lang w:eastAsia="ru-RU"/>
        </w:rPr>
        <w:t>Выделение в установленном порядке средств и необходимых материалов для проведения мероприятий по охране труда. Расходование этих средств и матери</w:t>
      </w:r>
      <w:r w:rsidR="00AD6D8A">
        <w:rPr>
          <w:lang w:eastAsia="ru-RU"/>
        </w:rPr>
        <w:t>алов на другие цели запрещается;</w:t>
      </w:r>
    </w:p>
    <w:p w:rsidR="00BA73C6" w:rsidRPr="00BA73C6" w:rsidRDefault="00BA73C6" w:rsidP="00AD6D8A">
      <w:pPr>
        <w:pStyle w:val="1"/>
        <w:rPr>
          <w:lang w:eastAsia="ru-RU"/>
        </w:rPr>
      </w:pPr>
      <w:r w:rsidRPr="00BA73C6">
        <w:rPr>
          <w:lang w:eastAsia="ru-RU"/>
        </w:rPr>
        <w:t xml:space="preserve">Осуществление контроля со стороны трудовых коллективов за использованием средств, </w:t>
      </w:r>
      <w:r w:rsidR="00AD6D8A">
        <w:rPr>
          <w:lang w:eastAsia="ru-RU"/>
        </w:rPr>
        <w:t>предназначенных на охрану труда;</w:t>
      </w:r>
    </w:p>
    <w:p w:rsidR="00BA73C6" w:rsidRPr="00BA73C6" w:rsidRDefault="00BA73C6" w:rsidP="00AD6D8A">
      <w:pPr>
        <w:pStyle w:val="1"/>
        <w:rPr>
          <w:lang w:eastAsia="ru-RU"/>
        </w:rPr>
      </w:pPr>
      <w:r w:rsidRPr="00BA73C6">
        <w:rPr>
          <w:lang w:eastAsia="ru-RU"/>
        </w:rPr>
        <w:t>Обязанность администрации организации обеспечивать бесплатную выдачу работникам, занятым на работах с вредными условиями труда, по установленным нормам специальной одежды, специальной обуви и други</w:t>
      </w:r>
      <w:r w:rsidR="00AD6D8A">
        <w:rPr>
          <w:lang w:eastAsia="ru-RU"/>
        </w:rPr>
        <w:t>х средств индивидуальной защиты;</w:t>
      </w:r>
    </w:p>
    <w:p w:rsidR="00BA73C6" w:rsidRPr="00BA73C6" w:rsidRDefault="00BA73C6" w:rsidP="00AD6D8A">
      <w:pPr>
        <w:pStyle w:val="1"/>
        <w:rPr>
          <w:lang w:eastAsia="ru-RU"/>
        </w:rPr>
      </w:pPr>
      <w:r w:rsidRPr="00BA73C6">
        <w:rPr>
          <w:lang w:eastAsia="ru-RU"/>
        </w:rPr>
        <w:t>Обязанность администрации обеспечивать хранение, стирку, сушку, дезинфекцию, и ремонт выданных работникам специальной одежды, специальной обуви и други</w:t>
      </w:r>
      <w:r w:rsidR="00AD6D8A">
        <w:rPr>
          <w:lang w:eastAsia="ru-RU"/>
        </w:rPr>
        <w:t>х средств индивидуальной защиты;</w:t>
      </w:r>
    </w:p>
    <w:p w:rsidR="00BA73C6" w:rsidRPr="00BA73C6" w:rsidRDefault="00BA73C6" w:rsidP="00AD6D8A">
      <w:pPr>
        <w:pStyle w:val="1"/>
        <w:rPr>
          <w:lang w:eastAsia="ru-RU"/>
        </w:rPr>
      </w:pPr>
      <w:r w:rsidRPr="00BA73C6">
        <w:rPr>
          <w:lang w:eastAsia="ru-RU"/>
        </w:rPr>
        <w:t>Обеспечение бесплатно мылом по установленным нормам работников, занятых на ра</w:t>
      </w:r>
      <w:r w:rsidR="00AD6D8A">
        <w:rPr>
          <w:lang w:eastAsia="ru-RU"/>
        </w:rPr>
        <w:t>ботах, связанных с загрязнением;</w:t>
      </w:r>
    </w:p>
    <w:p w:rsidR="00BA73C6" w:rsidRPr="00BA73C6" w:rsidRDefault="00BA73C6" w:rsidP="00AD6D8A">
      <w:pPr>
        <w:pStyle w:val="1"/>
        <w:rPr>
          <w:lang w:eastAsia="ru-RU"/>
        </w:rPr>
      </w:pPr>
      <w:r w:rsidRPr="00BA73C6">
        <w:rPr>
          <w:lang w:eastAsia="ru-RU"/>
        </w:rPr>
        <w:t xml:space="preserve">Проведение обязательных предварительных при поступлении на работу и периодических медицинских осмотров работников. </w:t>
      </w:r>
    </w:p>
    <w:p w:rsidR="00BA73C6" w:rsidRP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1.4 Федеральным законом «О специальной оценке условий труда» устанавливает следующее:</w:t>
      </w:r>
    </w:p>
    <w:p w:rsidR="00BA73C6" w:rsidRPr="00BA73C6" w:rsidRDefault="00BA73C6" w:rsidP="00AD6D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73C6">
        <w:rPr>
          <w:rFonts w:ascii="Times New Roman" w:hAnsi="Times New Roman" w:cs="Times New Roman"/>
          <w:sz w:val="24"/>
          <w:szCs w:val="24"/>
        </w:rPr>
        <w:t>1.4.1 Специальная оценка условий труда является единым комплексом последовательно осуществляемых мероприятий по идентификации вредных и (или) опасных факторов производственной среды и трудового процесса (далее также - вредные и (или) опасные производственные факторы)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(гигиенических нормативов) условий труда и</w:t>
      </w:r>
      <w:proofErr w:type="gramEnd"/>
      <w:r w:rsidRPr="00BA73C6">
        <w:rPr>
          <w:rFonts w:ascii="Times New Roman" w:hAnsi="Times New Roman" w:cs="Times New Roman"/>
          <w:sz w:val="24"/>
          <w:szCs w:val="24"/>
        </w:rPr>
        <w:t xml:space="preserve"> применения средств индивидуальной и коллективной защиты работников.</w:t>
      </w:r>
    </w:p>
    <w:p w:rsidR="00BA73C6" w:rsidRPr="00BA73C6" w:rsidRDefault="00BA73C6" w:rsidP="00AD6D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3C6">
        <w:rPr>
          <w:rFonts w:ascii="Times New Roman" w:hAnsi="Times New Roman" w:cs="Times New Roman"/>
          <w:sz w:val="24"/>
          <w:szCs w:val="24"/>
        </w:rPr>
        <w:t>1.4.2. По результатам проведения специальной оценки условий труда устанавливаются классы (подклассы) условий труда на рабочих местах.</w:t>
      </w:r>
    </w:p>
    <w:p w:rsidR="00BA73C6" w:rsidRPr="00BA73C6" w:rsidRDefault="00BA73C6" w:rsidP="00AD6D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3C6">
        <w:rPr>
          <w:rFonts w:ascii="Times New Roman" w:hAnsi="Times New Roman" w:cs="Times New Roman"/>
          <w:sz w:val="24"/>
          <w:szCs w:val="24"/>
        </w:rPr>
        <w:t>1.4.3 Специальная оценка условий труда не проводится в отношении условий труда надомников, дистанционных работников и работников, вступивших в трудовые отношения с работодателями - физическими лицами, не являющимися индивидуальными предпринимателями.</w:t>
      </w:r>
    </w:p>
    <w:p w:rsidR="00BA73C6" w:rsidRPr="00BA73C6" w:rsidRDefault="00BA73C6" w:rsidP="00AD6D8A">
      <w:pPr>
        <w:ind w:firstLine="567"/>
        <w:jc w:val="both"/>
        <w:rPr>
          <w:rFonts w:ascii="Times New Roman" w:hAnsi="Times New Roman"/>
          <w:sz w:val="24"/>
        </w:rPr>
      </w:pPr>
      <w:r w:rsidRPr="00BA73C6">
        <w:rPr>
          <w:rFonts w:ascii="Times New Roman" w:hAnsi="Times New Roman"/>
          <w:sz w:val="24"/>
        </w:rPr>
        <w:t xml:space="preserve">1.4.4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Федерации, </w:t>
      </w:r>
      <w:r w:rsidRPr="00BA73C6">
        <w:rPr>
          <w:rFonts w:ascii="Times New Roman" w:hAnsi="Times New Roman"/>
          <w:sz w:val="24"/>
        </w:rPr>
        <w:lastRenderedPageBreak/>
        <w:t>законами и иными нормативными правовыми актами субъектов Российской Федерации о государственной гражданской службе и о муниципальной службе.</w:t>
      </w:r>
    </w:p>
    <w:p w:rsidR="00BA73C6" w:rsidRPr="00BA73C6" w:rsidRDefault="00BA73C6" w:rsidP="00AD6D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3C6">
        <w:rPr>
          <w:rFonts w:ascii="Times New Roman" w:hAnsi="Times New Roman" w:cs="Times New Roman"/>
          <w:sz w:val="24"/>
          <w:szCs w:val="24"/>
        </w:rPr>
        <w:t>1.4.5 Обязанности по организации и финансированию проведения специальной оценки условий труда возлагаются на работодателя.</w:t>
      </w:r>
    </w:p>
    <w:p w:rsidR="00BA73C6" w:rsidRPr="00BA73C6" w:rsidRDefault="00BA73C6" w:rsidP="00AD6D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1"/>
      <w:bookmarkEnd w:id="0"/>
      <w:r w:rsidRPr="00BA73C6">
        <w:rPr>
          <w:rFonts w:ascii="Times New Roman" w:hAnsi="Times New Roman" w:cs="Times New Roman"/>
          <w:sz w:val="24"/>
          <w:szCs w:val="24"/>
        </w:rPr>
        <w:t xml:space="preserve">1.4.6 Специальная оценка условий труда проводится совместно работодателем и организацией или организациями, соответствующими требованиям </w:t>
      </w:r>
      <w:hyperlink w:anchor="Par306" w:tooltip="Ссылка на текущий документ" w:history="1">
        <w:r w:rsidRPr="00BA73C6">
          <w:rPr>
            <w:rFonts w:ascii="Times New Roman" w:hAnsi="Times New Roman" w:cs="Times New Roman"/>
            <w:sz w:val="24"/>
            <w:szCs w:val="24"/>
          </w:rPr>
          <w:t>статьи 19</w:t>
        </w:r>
      </w:hyperlink>
      <w:r w:rsidRPr="00BA73C6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и привлекаемыми работодателем на основании гражданско-правового договора.</w:t>
      </w:r>
    </w:p>
    <w:p w:rsidR="00BA73C6" w:rsidRPr="00BA73C6" w:rsidRDefault="00BA73C6" w:rsidP="00AD6D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02"/>
      <w:bookmarkEnd w:id="1"/>
      <w:proofErr w:type="gramStart"/>
      <w:r w:rsidRPr="00BA73C6">
        <w:rPr>
          <w:rFonts w:ascii="Times New Roman" w:hAnsi="Times New Roman" w:cs="Times New Roman"/>
          <w:sz w:val="24"/>
          <w:szCs w:val="24"/>
        </w:rPr>
        <w:t>1.4.7 Специальная оценка условий труда проводится в соответствии с методикой ее проведения, утверждаемой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</w:t>
      </w:r>
      <w:proofErr w:type="gramEnd"/>
    </w:p>
    <w:p w:rsidR="00BA73C6" w:rsidRDefault="00BA73C6" w:rsidP="00AD6D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3C6">
        <w:rPr>
          <w:rFonts w:ascii="Times New Roman" w:hAnsi="Times New Roman" w:cs="Times New Roman"/>
          <w:sz w:val="24"/>
          <w:szCs w:val="24"/>
        </w:rPr>
        <w:t>1.4.8 Специальная оценка условий труда на рабочем месте проводится не реже чем один раз в пять лет, если иное не установлено настоящим Федеральным законом. Указанный срок исчисляется со дня утверждения отчета о проведении специальной оценки условий труда.</w:t>
      </w:r>
    </w:p>
    <w:p w:rsidR="00AD6D8A" w:rsidRPr="00BA73C6" w:rsidRDefault="00AD6D8A" w:rsidP="00AD6D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73C6" w:rsidRPr="00BA73C6" w:rsidRDefault="00BA73C6" w:rsidP="00AD6D8A">
      <w:pPr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2. Организация работы по охраны труда и безопасности образовательного процесса в гимназии</w:t>
      </w:r>
    </w:p>
    <w:p w:rsidR="00BA73C6" w:rsidRP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 xml:space="preserve">2.1. Обеспечение безопасных условий и охраны труда, управление охраной труда в гимназии осуществляет ее директор. Для организации работ по охране труда директор гимназии назначает специалиста по охране труда и создает комиссию по охране труда, которая подчиняется непосредственно директору </w:t>
      </w:r>
      <w:r w:rsidR="00AD6D8A">
        <w:rPr>
          <w:rFonts w:ascii="Times New Roman" w:eastAsia="Times New Roman" w:hAnsi="Times New Roman"/>
          <w:color w:val="000000"/>
          <w:sz w:val="24"/>
          <w:lang w:eastAsia="ru-RU"/>
        </w:rPr>
        <w:t>гимназии</w:t>
      </w: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 xml:space="preserve"> или по его поручению его заместителю.</w:t>
      </w:r>
    </w:p>
    <w:p w:rsidR="00BA73C6" w:rsidRP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2.2. Деятельность по охране труда в организации осуществляется в соответствии с действующим законодательством и в порядке, предусмотренном нормативными правовыми актами, содержащими государственные нормативные требования охраны труда.</w:t>
      </w:r>
    </w:p>
    <w:p w:rsidR="00BA73C6" w:rsidRP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2.3. Правовое обеспечение включает: соблюдение, исполнение и применение норм действующего законодательства в области охраны труда, применение юридической ответственности и других мер воздействия за нарушение законодательства об охране труда.</w:t>
      </w:r>
    </w:p>
    <w:p w:rsidR="00BA73C6" w:rsidRP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2.4. Нормативной базой охраны труда является система нормативных правовых актов, содержащих государственные нормативные требования охраны труда. Она состоит из межотраслевых и отраслевых правил и типовых инструкций по охране труда, строительных и санитарных норм и правил, правил и инструкций по безопасности, правил устройства и безопасной эксплуатации, свода правил по проектированию и строительству, гигиенических нормативов и государственных стандартов безопасности труда.</w:t>
      </w:r>
    </w:p>
    <w:p w:rsidR="00BA73C6" w:rsidRP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2.5. Организация работ по охране труда включает следующие направления:</w:t>
      </w:r>
    </w:p>
    <w:p w:rsidR="00BA73C6" w:rsidRPr="00BA73C6" w:rsidRDefault="00BA73C6" w:rsidP="00AD6D8A">
      <w:pPr>
        <w:pStyle w:val="1"/>
        <w:rPr>
          <w:lang w:eastAsia="ru-RU"/>
        </w:rPr>
      </w:pPr>
      <w:r w:rsidRPr="00BA73C6">
        <w:rPr>
          <w:lang w:eastAsia="ru-RU"/>
        </w:rPr>
        <w:t>обеспечение безопасной организации труда (безопасной организации производства, безопасного состояния зданий, сооружений и территории организации, безопасного обслуживания и содержания рабочих мест, обучение работников охране труда, обеспечение работников средствами индивидуальной защиты, пропаганда охраны труда);</w:t>
      </w:r>
    </w:p>
    <w:p w:rsidR="00BA73C6" w:rsidRPr="00BA73C6" w:rsidRDefault="00AD6D8A" w:rsidP="00AD6D8A">
      <w:pPr>
        <w:pStyle w:val="1"/>
        <w:rPr>
          <w:lang w:eastAsia="ru-RU"/>
        </w:rPr>
      </w:pPr>
      <w:r>
        <w:rPr>
          <w:lang w:eastAsia="ru-RU"/>
        </w:rPr>
        <w:t>о</w:t>
      </w:r>
      <w:r w:rsidR="00BA73C6" w:rsidRPr="00BA73C6">
        <w:rPr>
          <w:lang w:eastAsia="ru-RU"/>
        </w:rPr>
        <w:t>беспечение благоприятных санитарно - гигиенических условий труда;</w:t>
      </w:r>
    </w:p>
    <w:p w:rsidR="00BA73C6" w:rsidRPr="00BA73C6" w:rsidRDefault="00BA73C6" w:rsidP="00AD6D8A">
      <w:pPr>
        <w:pStyle w:val="1"/>
        <w:rPr>
          <w:lang w:eastAsia="ru-RU"/>
        </w:rPr>
      </w:pPr>
      <w:r w:rsidRPr="00BA73C6">
        <w:rPr>
          <w:lang w:eastAsia="ru-RU"/>
        </w:rPr>
        <w:t xml:space="preserve"> обеспечение благоприятных психофизиологических условий труда, режимов труда и отдыха.</w:t>
      </w:r>
    </w:p>
    <w:p w:rsidR="00BA73C6" w:rsidRP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2.6. Оценка деятельности указанных направлений осуществляется по следующим видам работ:</w:t>
      </w:r>
    </w:p>
    <w:p w:rsidR="00BA73C6" w:rsidRPr="00BA73C6" w:rsidRDefault="00BA73C6" w:rsidP="00AD6D8A">
      <w:pPr>
        <w:pStyle w:val="1"/>
        <w:rPr>
          <w:lang w:eastAsia="ru-RU"/>
        </w:rPr>
      </w:pPr>
      <w:r w:rsidRPr="00BA73C6">
        <w:rPr>
          <w:lang w:eastAsia="ru-RU"/>
        </w:rPr>
        <w:t>деятельность по проведению специальной оценки условий труда;</w:t>
      </w:r>
    </w:p>
    <w:p w:rsidR="00BA73C6" w:rsidRPr="00BA73C6" w:rsidRDefault="00BA73C6" w:rsidP="00AD6D8A">
      <w:pPr>
        <w:pStyle w:val="1"/>
        <w:rPr>
          <w:lang w:eastAsia="ru-RU"/>
        </w:rPr>
      </w:pPr>
      <w:r w:rsidRPr="00BA73C6">
        <w:rPr>
          <w:lang w:eastAsia="ru-RU"/>
        </w:rPr>
        <w:t>деятельность специалиста по охране труда и комиссии по охране труда;</w:t>
      </w:r>
    </w:p>
    <w:p w:rsidR="00BA73C6" w:rsidRPr="00BA73C6" w:rsidRDefault="00BA73C6" w:rsidP="00AD6D8A">
      <w:pPr>
        <w:pStyle w:val="1"/>
        <w:rPr>
          <w:lang w:eastAsia="ru-RU"/>
        </w:rPr>
      </w:pPr>
      <w:r w:rsidRPr="00BA73C6">
        <w:rPr>
          <w:lang w:eastAsia="ru-RU"/>
        </w:rPr>
        <w:t>предоставление льгот и компенсаций за работу в неблагоприятных условиях труда;</w:t>
      </w:r>
    </w:p>
    <w:p w:rsidR="00BA73C6" w:rsidRPr="00BA73C6" w:rsidRDefault="00BA73C6" w:rsidP="00AD6D8A">
      <w:pPr>
        <w:pStyle w:val="1"/>
        <w:rPr>
          <w:lang w:eastAsia="ru-RU"/>
        </w:rPr>
      </w:pPr>
      <w:r w:rsidRPr="00BA73C6">
        <w:rPr>
          <w:lang w:eastAsia="ru-RU"/>
        </w:rPr>
        <w:t xml:space="preserve">организация обучения, проведения инструктажа и проверки знаний правил, норм и </w:t>
      </w:r>
      <w:r w:rsidRPr="00BA73C6">
        <w:rPr>
          <w:lang w:eastAsia="ru-RU"/>
        </w:rPr>
        <w:lastRenderedPageBreak/>
        <w:t>инструкций по охране труда;</w:t>
      </w:r>
    </w:p>
    <w:p w:rsidR="00BA73C6" w:rsidRPr="00BA73C6" w:rsidRDefault="00BA73C6" w:rsidP="00AD6D8A">
      <w:pPr>
        <w:pStyle w:val="1"/>
        <w:rPr>
          <w:lang w:eastAsia="ru-RU"/>
        </w:rPr>
      </w:pPr>
      <w:r w:rsidRPr="00BA73C6">
        <w:rPr>
          <w:lang w:eastAsia="ru-RU"/>
        </w:rPr>
        <w:t>планирование и реализация мероприятий по охране труда;</w:t>
      </w:r>
    </w:p>
    <w:p w:rsidR="00BA73C6" w:rsidRPr="00BA73C6" w:rsidRDefault="00BA73C6" w:rsidP="00AD6D8A">
      <w:pPr>
        <w:pStyle w:val="1"/>
        <w:rPr>
          <w:lang w:eastAsia="ru-RU"/>
        </w:rPr>
      </w:pPr>
      <w:r w:rsidRPr="00BA73C6">
        <w:rPr>
          <w:lang w:eastAsia="ru-RU"/>
        </w:rPr>
        <w:t>деятельность уполномоченных (доверенных) лиц по охране труда профессионального союза или трудового коллектива;</w:t>
      </w:r>
    </w:p>
    <w:p w:rsidR="00BA73C6" w:rsidRPr="00BA73C6" w:rsidRDefault="00BA73C6" w:rsidP="00AD6D8A">
      <w:pPr>
        <w:pStyle w:val="1"/>
        <w:rPr>
          <w:lang w:eastAsia="ru-RU"/>
        </w:rPr>
      </w:pPr>
      <w:r w:rsidRPr="00BA73C6">
        <w:rPr>
          <w:lang w:eastAsia="ru-RU"/>
        </w:rPr>
        <w:t>организация безопасного выполнения работ с повышенной опасностью.</w:t>
      </w:r>
    </w:p>
    <w:p w:rsidR="00BA73C6" w:rsidRP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2.7. Основными критериями эффективности организации проведения работ по охране труда должны быть:</w:t>
      </w:r>
    </w:p>
    <w:p w:rsidR="00BA73C6" w:rsidRPr="00BA73C6" w:rsidRDefault="00BA73C6" w:rsidP="00F438DB">
      <w:pPr>
        <w:pStyle w:val="1"/>
        <w:rPr>
          <w:lang w:eastAsia="ru-RU"/>
        </w:rPr>
      </w:pPr>
      <w:r w:rsidRPr="00BA73C6">
        <w:rPr>
          <w:lang w:eastAsia="ru-RU"/>
        </w:rPr>
        <w:t>степень соответствия условий труда нормативным требованиям;</w:t>
      </w:r>
    </w:p>
    <w:p w:rsidR="00BA73C6" w:rsidRPr="00BA73C6" w:rsidRDefault="00BA73C6" w:rsidP="00F438DB">
      <w:pPr>
        <w:pStyle w:val="1"/>
        <w:rPr>
          <w:lang w:eastAsia="ru-RU"/>
        </w:rPr>
      </w:pPr>
      <w:r w:rsidRPr="00BA73C6">
        <w:rPr>
          <w:lang w:eastAsia="ru-RU"/>
        </w:rPr>
        <w:t>уровень производственного травматизма;</w:t>
      </w:r>
    </w:p>
    <w:p w:rsidR="00BA73C6" w:rsidRPr="00BA73C6" w:rsidRDefault="00BA73C6" w:rsidP="00F438DB">
      <w:pPr>
        <w:pStyle w:val="1"/>
        <w:rPr>
          <w:lang w:eastAsia="ru-RU"/>
        </w:rPr>
      </w:pPr>
      <w:r w:rsidRPr="00BA73C6">
        <w:rPr>
          <w:lang w:eastAsia="ru-RU"/>
        </w:rPr>
        <w:t>уровень организации работ по охране труда в организации.</w:t>
      </w:r>
    </w:p>
    <w:p w:rsidR="00BA73C6" w:rsidRP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2.8. В гимназии создаётся комиссия по охране труда. В её состав на паритетной основе входят представители работодателя и иные работники гимназии.</w:t>
      </w:r>
    </w:p>
    <w:p w:rsidR="00BA73C6" w:rsidRP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2.9. Комиссия по охране труда организует совместные действия работодателя и работников по обеспечению требований охраны труда, предупреждению производственного травматизма и профессиональных заболеваний, а также проведение проверок условий и охраны труда на рабочих местах и информирование работников о результатах указанных проверок.</w:t>
      </w:r>
    </w:p>
    <w:p w:rsidR="00BA73C6" w:rsidRP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2.10. Специалист по охране труда  (при его наличии), комиссия по охране труда:</w:t>
      </w:r>
    </w:p>
    <w:p w:rsidR="00BA73C6" w:rsidRP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2.10.1. Осуществляет организационно - методическое руководство деятельностью гимназии в области охраны труда, обеспечивая при этом единый порядок организации и проведения работ по охране труда, и организует надзор за состоянием охраны труда в гимназии.</w:t>
      </w:r>
    </w:p>
    <w:p w:rsidR="00BA73C6" w:rsidRP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2.10.2. Разрабатывает и вносит администрации предложения по дальнейшему улучшению организации работы, направленной на создание в гимназии здоровых и безопасных условий труда.</w:t>
      </w:r>
    </w:p>
    <w:p w:rsidR="00BA73C6" w:rsidRP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2.10.3. Подготавливает программу улучшений условий и охраны труда.</w:t>
      </w:r>
    </w:p>
    <w:p w:rsidR="00BA73C6" w:rsidRP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2.10.4. Организует и осуществляет методическое руководство, а также контролирует проведение в гимназии мероприятий по вопросам:</w:t>
      </w:r>
    </w:p>
    <w:p w:rsidR="00BA73C6" w:rsidRPr="00BA73C6" w:rsidRDefault="00BA73C6" w:rsidP="00F438DB">
      <w:pPr>
        <w:pStyle w:val="1"/>
        <w:rPr>
          <w:lang w:eastAsia="ru-RU"/>
        </w:rPr>
      </w:pPr>
      <w:r w:rsidRPr="00BA73C6">
        <w:rPr>
          <w:lang w:eastAsia="ru-RU"/>
        </w:rPr>
        <w:t>выполнения постановлений федеральных органов и органов государственного надзора, приказов и указаний Министерства образования и науки Российской Федерации, департамента образования субъекта федерации, управления образования, правил и норм по охране труда и производственной санитарии;</w:t>
      </w:r>
    </w:p>
    <w:p w:rsidR="00BA73C6" w:rsidRPr="00BA73C6" w:rsidRDefault="00BA73C6" w:rsidP="00F438DB">
      <w:pPr>
        <w:pStyle w:val="1"/>
        <w:rPr>
          <w:lang w:eastAsia="ru-RU"/>
        </w:rPr>
      </w:pPr>
      <w:r w:rsidRPr="00BA73C6">
        <w:rPr>
          <w:lang w:eastAsia="ru-RU"/>
        </w:rPr>
        <w:t>организации работы по охране труда в соответствии с настоящим Положением;</w:t>
      </w:r>
    </w:p>
    <w:p w:rsidR="00BA73C6" w:rsidRPr="00BA73C6" w:rsidRDefault="00BA73C6" w:rsidP="00F438DB">
      <w:pPr>
        <w:pStyle w:val="1"/>
        <w:rPr>
          <w:lang w:eastAsia="ru-RU"/>
        </w:rPr>
      </w:pPr>
      <w:r w:rsidRPr="00BA73C6">
        <w:rPr>
          <w:lang w:eastAsia="ru-RU"/>
        </w:rPr>
        <w:t>выполнения программы улучшений условий и охраны труда;</w:t>
      </w:r>
    </w:p>
    <w:p w:rsidR="00BA73C6" w:rsidRPr="00BA73C6" w:rsidRDefault="00BA73C6" w:rsidP="00F438DB">
      <w:pPr>
        <w:pStyle w:val="1"/>
        <w:rPr>
          <w:lang w:eastAsia="ru-RU"/>
        </w:rPr>
      </w:pPr>
      <w:r w:rsidRPr="00BA73C6">
        <w:rPr>
          <w:lang w:eastAsia="ru-RU"/>
        </w:rPr>
        <w:t>внедрения системы стандартов безопасности труда (ССБТ), технических решений и средств защиты с целью обеспечения безопасности и здоровых условий труда;</w:t>
      </w:r>
    </w:p>
    <w:p w:rsidR="00BA73C6" w:rsidRPr="00BA73C6" w:rsidRDefault="00BA73C6" w:rsidP="00F438DB">
      <w:pPr>
        <w:pStyle w:val="1"/>
        <w:rPr>
          <w:lang w:eastAsia="ru-RU"/>
        </w:rPr>
      </w:pPr>
      <w:r w:rsidRPr="00BA73C6">
        <w:rPr>
          <w:lang w:eastAsia="ru-RU"/>
        </w:rPr>
        <w:t>специальная оценка условий труда;</w:t>
      </w:r>
    </w:p>
    <w:p w:rsidR="00BA73C6" w:rsidRPr="00BA73C6" w:rsidRDefault="00BA73C6" w:rsidP="00F438DB">
      <w:pPr>
        <w:pStyle w:val="1"/>
        <w:rPr>
          <w:lang w:eastAsia="ru-RU"/>
        </w:rPr>
      </w:pPr>
      <w:r w:rsidRPr="00BA73C6">
        <w:rPr>
          <w:lang w:eastAsia="ru-RU"/>
        </w:rPr>
        <w:t>соблюдения Положения о расследовании и учете несчастных случаев на производстве;</w:t>
      </w:r>
    </w:p>
    <w:p w:rsidR="00BA73C6" w:rsidRPr="00BA73C6" w:rsidRDefault="00BA73C6" w:rsidP="00F438DB">
      <w:pPr>
        <w:pStyle w:val="1"/>
        <w:rPr>
          <w:lang w:eastAsia="ru-RU"/>
        </w:rPr>
      </w:pPr>
      <w:r w:rsidRPr="00BA73C6">
        <w:rPr>
          <w:lang w:eastAsia="ru-RU"/>
        </w:rPr>
        <w:t xml:space="preserve">обеспечения </w:t>
      </w:r>
      <w:proofErr w:type="gramStart"/>
      <w:r w:rsidRPr="00BA73C6">
        <w:rPr>
          <w:lang w:eastAsia="ru-RU"/>
        </w:rPr>
        <w:t>работающих</w:t>
      </w:r>
      <w:proofErr w:type="gramEnd"/>
      <w:r w:rsidRPr="00BA73C6">
        <w:rPr>
          <w:lang w:eastAsia="ru-RU"/>
        </w:rPr>
        <w:t xml:space="preserve"> спецодеждой, </w:t>
      </w:r>
      <w:proofErr w:type="spellStart"/>
      <w:r w:rsidRPr="00BA73C6">
        <w:rPr>
          <w:lang w:eastAsia="ru-RU"/>
        </w:rPr>
        <w:t>спецобувью</w:t>
      </w:r>
      <w:proofErr w:type="spellEnd"/>
      <w:r w:rsidRPr="00BA73C6">
        <w:rPr>
          <w:lang w:eastAsia="ru-RU"/>
        </w:rPr>
        <w:t xml:space="preserve"> и другими средствами индивидуальной защиты;</w:t>
      </w:r>
    </w:p>
    <w:p w:rsidR="00BA73C6" w:rsidRPr="00BA73C6" w:rsidRDefault="00BA73C6" w:rsidP="00F438DB">
      <w:pPr>
        <w:pStyle w:val="1"/>
        <w:rPr>
          <w:lang w:eastAsia="ru-RU"/>
        </w:rPr>
      </w:pPr>
      <w:r w:rsidRPr="00BA73C6">
        <w:rPr>
          <w:lang w:eastAsia="ru-RU"/>
        </w:rPr>
        <w:t>проведения медицинских осмотров.</w:t>
      </w:r>
    </w:p>
    <w:p w:rsidR="00BA73C6" w:rsidRP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2.10.5. Участвует в расследовании несчастных случаев, ведет их учет.</w:t>
      </w:r>
    </w:p>
    <w:p w:rsidR="00BA73C6" w:rsidRP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2.10.6. Проводит анализ состояния и причин производственного травматизма и профессиональной заболеваемости в гимназии и разрабатывает мероприятия по предупреждению несчастных случаев и профессиональных заболеваний, организует их внедрение.</w:t>
      </w:r>
    </w:p>
    <w:p w:rsidR="00BA73C6" w:rsidRP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 xml:space="preserve">2.10.7. Вносит на рассмотрение </w:t>
      </w:r>
      <w:r w:rsidR="00F438DB">
        <w:rPr>
          <w:rFonts w:ascii="Times New Roman" w:eastAsia="Times New Roman" w:hAnsi="Times New Roman"/>
          <w:color w:val="000000"/>
          <w:sz w:val="24"/>
          <w:lang w:eastAsia="ru-RU"/>
        </w:rPr>
        <w:t xml:space="preserve">Общего собрания работников гимназии </w:t>
      </w: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и органов управления образованием:</w:t>
      </w:r>
    </w:p>
    <w:p w:rsidR="00BA73C6" w:rsidRPr="00BA73C6" w:rsidRDefault="00BA73C6" w:rsidP="00F438DB">
      <w:pPr>
        <w:pStyle w:val="1"/>
        <w:rPr>
          <w:lang w:eastAsia="ru-RU"/>
        </w:rPr>
      </w:pPr>
      <w:r w:rsidRPr="00BA73C6">
        <w:rPr>
          <w:lang w:eastAsia="ru-RU"/>
        </w:rPr>
        <w:t>состояние производственного травматизма в учреждении за истекший год;</w:t>
      </w:r>
    </w:p>
    <w:p w:rsidR="00BA73C6" w:rsidRPr="00BA73C6" w:rsidRDefault="00BA73C6" w:rsidP="00F438DB">
      <w:pPr>
        <w:pStyle w:val="1"/>
        <w:rPr>
          <w:lang w:eastAsia="ru-RU"/>
        </w:rPr>
      </w:pPr>
      <w:r w:rsidRPr="00BA73C6">
        <w:rPr>
          <w:lang w:eastAsia="ru-RU"/>
        </w:rPr>
        <w:t xml:space="preserve">ход выполнения запланированных мероприятий по улучшению условий и охраны </w:t>
      </w:r>
      <w:r w:rsidRPr="00BA73C6">
        <w:rPr>
          <w:lang w:eastAsia="ru-RU"/>
        </w:rPr>
        <w:lastRenderedPageBreak/>
        <w:t>труда работающих,</w:t>
      </w:r>
    </w:p>
    <w:p w:rsidR="00BA73C6" w:rsidRP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 xml:space="preserve">2.10.8. Проводит работу по организации обучения </w:t>
      </w:r>
      <w:proofErr w:type="gramStart"/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работающих</w:t>
      </w:r>
      <w:proofErr w:type="gramEnd"/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 xml:space="preserve"> безопасным приемам и методам труда.</w:t>
      </w:r>
    </w:p>
    <w:p w:rsidR="00BA73C6" w:rsidRP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2.10.9. Организует обучение, проверку знаний и аттестацию по охране труда работников гимназии.</w:t>
      </w:r>
    </w:p>
    <w:p w:rsidR="00BA73C6" w:rsidRP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2.10.10. Изучает и распространяет передовой опыт работы в области охраны труда, новейшие достижения науки и техники, а также другие прогрессивные решения, выполненные с целью обеспечения безопасных и здоровых условий труда работающих.</w:t>
      </w:r>
    </w:p>
    <w:p w:rsidR="00BA73C6" w:rsidRP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2.10.11. Разрабатывает проекты инструкций по технике безопасности, правил и норм по охране труда, дает по ним заключения и организует работу по их внедрению.</w:t>
      </w:r>
    </w:p>
    <w:p w:rsidR="00BA73C6" w:rsidRP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2.10.12. Рассматривает в установленном порядке письма, заявления и жалобы работников по вопросам охраны труда.</w:t>
      </w:r>
    </w:p>
    <w:p w:rsidR="00BA73C6" w:rsidRP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2.10.13. Организует распространение информационных писем, обзоров случаев производственного травматизма, типовых инструкций, плакатов, видеофильмов и других наглядных и учебных материалов по охране труда.</w:t>
      </w:r>
    </w:p>
    <w:p w:rsidR="00BA73C6" w:rsidRP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2.10.14. Вносит в органы управления образованием предложения о привлечении к дисциплинарной и иной ответственности руководителей и лиц, ответственных за состояние охраны труда в учреждении, виновных в неудовлетворительном состоянии охраны труда и высоком уровне производственного травматизма.</w:t>
      </w:r>
    </w:p>
    <w:p w:rsidR="00BA73C6" w:rsidRP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2.10.15. Осуществляет предупредительный надзор за строительством, реконструкцией и техническим перевооружением объектов гимназии в части соблюдения правил и норм охраны труда.</w:t>
      </w:r>
    </w:p>
    <w:p w:rsid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2.10.16. Взаимодействует с органами государственного надзора.</w:t>
      </w:r>
    </w:p>
    <w:p w:rsidR="00F438DB" w:rsidRPr="00BA73C6" w:rsidRDefault="00F438DB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BA73C6" w:rsidRPr="00BA73C6" w:rsidRDefault="00BA73C6" w:rsidP="00F438DB">
      <w:pPr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3. Обязанности в области охраны труда директора гимназии</w:t>
      </w:r>
    </w:p>
    <w:p w:rsidR="00BA73C6" w:rsidRP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3.1. Обеспечивает соблюдение трудового законодательства, стандартов, норм и правил по охране труда, выполнение приказов и указаний вышестоящих организаций и предписаний органов государственного надзора, а также настоящего Положения.</w:t>
      </w:r>
    </w:p>
    <w:p w:rsidR="00BA73C6" w:rsidRP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 xml:space="preserve">3.2. Организует разработку планов по охране и улучшению условий труда работников. Осуществляет </w:t>
      </w:r>
      <w:proofErr w:type="gramStart"/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контроль за</w:t>
      </w:r>
      <w:proofErr w:type="gramEnd"/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 xml:space="preserve"> выполнением запланированных мероприятий.</w:t>
      </w:r>
    </w:p>
    <w:p w:rsidR="00BA73C6" w:rsidRP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 xml:space="preserve">3.3. Организует </w:t>
      </w:r>
      <w:proofErr w:type="gramStart"/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контроль за</w:t>
      </w:r>
      <w:proofErr w:type="gramEnd"/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 xml:space="preserve"> состоянием охраны труда в </w:t>
      </w:r>
      <w:r w:rsidR="00F438DB">
        <w:rPr>
          <w:rFonts w:ascii="Times New Roman" w:eastAsia="Times New Roman" w:hAnsi="Times New Roman"/>
          <w:color w:val="000000"/>
          <w:sz w:val="24"/>
          <w:lang w:eastAsia="ru-RU"/>
        </w:rPr>
        <w:t>гимназии</w:t>
      </w: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.</w:t>
      </w:r>
    </w:p>
    <w:p w:rsidR="00BA73C6" w:rsidRP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3.4. Обеспечивает своевременное представление в установленном порядке статистической отчетности по охране труда.</w:t>
      </w:r>
    </w:p>
    <w:p w:rsidR="00BA73C6" w:rsidRP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3.5. Организует проведение предварительных при поступлении на работу и периодических медицинских осмотров работников в соответствии с установленным порядком.</w:t>
      </w:r>
    </w:p>
    <w:p w:rsidR="00BA73C6" w:rsidRP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3.6. Обеспечивает обучение и проверку знаний правил охраны труда работниками школы.</w:t>
      </w:r>
    </w:p>
    <w:p w:rsidR="00BA73C6" w:rsidRP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 xml:space="preserve">3.7. Организует обеспечение </w:t>
      </w:r>
      <w:proofErr w:type="gramStart"/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работающих</w:t>
      </w:r>
      <w:proofErr w:type="gramEnd"/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 xml:space="preserve"> сертифицированной спецодеждой, </w:t>
      </w:r>
      <w:proofErr w:type="spellStart"/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спецобувью</w:t>
      </w:r>
      <w:proofErr w:type="spellEnd"/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 xml:space="preserve"> и другими средствами индивидуальной защиты в соответствии с Типовыми нормами.</w:t>
      </w:r>
    </w:p>
    <w:p w:rsidR="00BA73C6" w:rsidRP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3.8. Обеспечивает выполнение требований Положения о расследовании и учете несчастных случаев на производстве.</w:t>
      </w:r>
    </w:p>
    <w:p w:rsidR="00BA73C6" w:rsidRP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3.9. Принимает меры к созданию кабинета и уголков по охране труда.</w:t>
      </w:r>
    </w:p>
    <w:p w:rsidR="00BA73C6" w:rsidRP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3.10. Создает условия для нормальной работы специалиста по охране труда и комиссии по охране труда.</w:t>
      </w:r>
    </w:p>
    <w:p w:rsidR="00BA73C6" w:rsidRP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3.11. Организует работу по проведению специальной оценки условий труда.</w:t>
      </w:r>
    </w:p>
    <w:p w:rsid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3.12. Рассматривает состояние условий и охраны труда в гимназии, заслушивает отчеты специалиста по охране труда и комиссии по охране труда о проводимой ими работе по улучшению условий труда и снижению производственного травматизма. Принимает соответствующие меры по устранению имеющихся недостатков.</w:t>
      </w:r>
    </w:p>
    <w:p w:rsidR="00F438DB" w:rsidRPr="00BA73C6" w:rsidRDefault="00F438DB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BA73C6" w:rsidRPr="00BA73C6" w:rsidRDefault="00BA73C6" w:rsidP="00F438DB">
      <w:pPr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lastRenderedPageBreak/>
        <w:t xml:space="preserve">4. Обязанности в области </w:t>
      </w:r>
      <w:proofErr w:type="gramStart"/>
      <w:r w:rsidRPr="00BA73C6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охраны труда заместителя директора гимназии</w:t>
      </w:r>
      <w:proofErr w:type="gramEnd"/>
    </w:p>
    <w:p w:rsid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 xml:space="preserve">4.1. Заместитель директора </w:t>
      </w:r>
      <w:proofErr w:type="gramStart"/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обязан</w:t>
      </w:r>
      <w:proofErr w:type="gramEnd"/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 xml:space="preserve"> проводит работы по охране труда, которые определяются приказом директора гимназии и инструкцией по охране труда.</w:t>
      </w:r>
    </w:p>
    <w:p w:rsidR="00F438DB" w:rsidRPr="00BA73C6" w:rsidRDefault="00F438DB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BA73C6" w:rsidRPr="00BA73C6" w:rsidRDefault="00BA73C6" w:rsidP="00AD6D8A">
      <w:pPr>
        <w:ind w:firstLine="567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5. Обязанности в области охраны труда работника гимназии</w:t>
      </w:r>
    </w:p>
    <w:p w:rsidR="00BA73C6" w:rsidRP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5.1. Работник обязан соблюдать правила внутреннего трудового распорядка, знать и исполнять требования правил и инструкций по охране труда по своей специальности (работе), инструкций по безопасной эксплуатации оборудования, своевременно проходить обучение и проверку знаний по охране труда, медицинские осмотры. Знать приемы оказания первой доврачебной помощи пострадавшим. Уметь пользоваться средствами пожаротушения.</w:t>
      </w:r>
    </w:p>
    <w:p w:rsidR="00BA73C6" w:rsidRP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5.2. Перед началом работы должен осмотреть свое рабочее место в части соответствия его требованиям безопасности. О выявленных нарушениях сообщить своему непосредственному руководителю.</w:t>
      </w:r>
    </w:p>
    <w:p w:rsidR="00BA73C6" w:rsidRPr="00BA73C6" w:rsidRDefault="00BA73C6" w:rsidP="00AD6D8A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 xml:space="preserve">5.3. Во время работы </w:t>
      </w:r>
      <w:proofErr w:type="gramStart"/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>обязан</w:t>
      </w:r>
      <w:proofErr w:type="gramEnd"/>
      <w:r w:rsidRPr="00BA73C6">
        <w:rPr>
          <w:rFonts w:ascii="Times New Roman" w:eastAsia="Times New Roman" w:hAnsi="Times New Roman"/>
          <w:color w:val="000000"/>
          <w:sz w:val="24"/>
          <w:lang w:eastAsia="ru-RU"/>
        </w:rPr>
        <w:t xml:space="preserve"> выполнять правила и инструкции по охране труда по своей специальности (работе).</w:t>
      </w:r>
    </w:p>
    <w:p w:rsidR="00BA73C6" w:rsidRPr="001A605F" w:rsidRDefault="00BA73C6" w:rsidP="00AD6D8A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5F76D6" w:rsidRPr="005F76D6" w:rsidRDefault="005F76D6" w:rsidP="00BA73C6">
      <w:pPr>
        <w:jc w:val="center"/>
        <w:rPr>
          <w:rFonts w:ascii="Times New Roman" w:hAnsi="Times New Roman"/>
          <w:sz w:val="24"/>
        </w:rPr>
      </w:pPr>
    </w:p>
    <w:sectPr w:rsidR="005F76D6" w:rsidRPr="005F76D6" w:rsidSect="001D2FC7">
      <w:footerReference w:type="default" r:id="rId7"/>
      <w:footnotePr>
        <w:pos w:val="beneathText"/>
      </w:footnotePr>
      <w:pgSz w:w="11905" w:h="16837"/>
      <w:pgMar w:top="1134" w:right="567" w:bottom="1134" w:left="1701" w:header="720" w:footer="78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EFD" w:rsidRDefault="008A1EFD" w:rsidP="005B1570">
      <w:r>
        <w:separator/>
      </w:r>
    </w:p>
  </w:endnote>
  <w:endnote w:type="continuationSeparator" w:id="0">
    <w:p w:rsidR="008A1EFD" w:rsidRDefault="008A1EFD" w:rsidP="005B1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6377"/>
      <w:docPartObj>
        <w:docPartGallery w:val="Page Numbers (Bottom of Page)"/>
        <w:docPartUnique/>
      </w:docPartObj>
    </w:sdtPr>
    <w:sdtContent>
      <w:p w:rsidR="004029CB" w:rsidRDefault="00DB25CE">
        <w:pPr>
          <w:pStyle w:val="a8"/>
          <w:jc w:val="right"/>
        </w:pPr>
        <w:fldSimple w:instr=" PAGE   \* MERGEFORMAT ">
          <w:r w:rsidR="00F438DB">
            <w:rPr>
              <w:noProof/>
            </w:rPr>
            <w:t>5</w:t>
          </w:r>
        </w:fldSimple>
      </w:p>
    </w:sdtContent>
  </w:sdt>
  <w:p w:rsidR="004029CB" w:rsidRDefault="004029C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EFD" w:rsidRDefault="008A1EFD" w:rsidP="005B1570">
      <w:r>
        <w:separator/>
      </w:r>
    </w:p>
  </w:footnote>
  <w:footnote w:type="continuationSeparator" w:id="0">
    <w:p w:rsidR="008A1EFD" w:rsidRDefault="008A1EFD" w:rsidP="005B15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Courier New" w:hAnsi="Courier New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5">
    <w:nsid w:val="4EFF5AC1"/>
    <w:multiLevelType w:val="multilevel"/>
    <w:tmpl w:val="F32EEA2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75D36A7B"/>
    <w:multiLevelType w:val="hybridMultilevel"/>
    <w:tmpl w:val="8682992A"/>
    <w:lvl w:ilvl="0" w:tplc="66541F52">
      <w:start w:val="1"/>
      <w:numFmt w:val="bullet"/>
      <w:pStyle w:val="1"/>
      <w:suff w:val="space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7EBB1397"/>
    <w:multiLevelType w:val="hybridMultilevel"/>
    <w:tmpl w:val="B3FAF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54A26"/>
    <w:rsid w:val="00002E0A"/>
    <w:rsid w:val="000364F3"/>
    <w:rsid w:val="000B0AC0"/>
    <w:rsid w:val="00135683"/>
    <w:rsid w:val="001917F4"/>
    <w:rsid w:val="001C75EA"/>
    <w:rsid w:val="001D255A"/>
    <w:rsid w:val="001D2FC7"/>
    <w:rsid w:val="001F0B49"/>
    <w:rsid w:val="00231566"/>
    <w:rsid w:val="00236A71"/>
    <w:rsid w:val="002464D6"/>
    <w:rsid w:val="00254A26"/>
    <w:rsid w:val="002E418B"/>
    <w:rsid w:val="003631FE"/>
    <w:rsid w:val="00402319"/>
    <w:rsid w:val="004029CB"/>
    <w:rsid w:val="00410B72"/>
    <w:rsid w:val="00411673"/>
    <w:rsid w:val="00436BAA"/>
    <w:rsid w:val="004817E4"/>
    <w:rsid w:val="004B4CF4"/>
    <w:rsid w:val="004E2FF0"/>
    <w:rsid w:val="004F1D5B"/>
    <w:rsid w:val="004F6DAD"/>
    <w:rsid w:val="005B1570"/>
    <w:rsid w:val="005B4412"/>
    <w:rsid w:val="005F76D6"/>
    <w:rsid w:val="0067172A"/>
    <w:rsid w:val="006C5BA2"/>
    <w:rsid w:val="0070068F"/>
    <w:rsid w:val="00720EFF"/>
    <w:rsid w:val="0083710E"/>
    <w:rsid w:val="008443AC"/>
    <w:rsid w:val="00874A69"/>
    <w:rsid w:val="008A1EFD"/>
    <w:rsid w:val="008A6B36"/>
    <w:rsid w:val="008D556B"/>
    <w:rsid w:val="009212F6"/>
    <w:rsid w:val="009314E6"/>
    <w:rsid w:val="00950275"/>
    <w:rsid w:val="009730C7"/>
    <w:rsid w:val="009D4F92"/>
    <w:rsid w:val="00AA4CA2"/>
    <w:rsid w:val="00AB0899"/>
    <w:rsid w:val="00AB437A"/>
    <w:rsid w:val="00AD6D8A"/>
    <w:rsid w:val="00B03288"/>
    <w:rsid w:val="00B0560C"/>
    <w:rsid w:val="00B17982"/>
    <w:rsid w:val="00B4130F"/>
    <w:rsid w:val="00B541CF"/>
    <w:rsid w:val="00B67EA8"/>
    <w:rsid w:val="00B76368"/>
    <w:rsid w:val="00BA5E7D"/>
    <w:rsid w:val="00BA73C6"/>
    <w:rsid w:val="00BB509F"/>
    <w:rsid w:val="00BB76AD"/>
    <w:rsid w:val="00C14DB8"/>
    <w:rsid w:val="00C533B2"/>
    <w:rsid w:val="00C617C2"/>
    <w:rsid w:val="00C63567"/>
    <w:rsid w:val="00CA6C5C"/>
    <w:rsid w:val="00CC717D"/>
    <w:rsid w:val="00CF2F76"/>
    <w:rsid w:val="00D21F38"/>
    <w:rsid w:val="00D22B19"/>
    <w:rsid w:val="00D25B16"/>
    <w:rsid w:val="00D27081"/>
    <w:rsid w:val="00D40C0E"/>
    <w:rsid w:val="00D46BFB"/>
    <w:rsid w:val="00D93052"/>
    <w:rsid w:val="00D937FE"/>
    <w:rsid w:val="00DB0A4E"/>
    <w:rsid w:val="00DB25CE"/>
    <w:rsid w:val="00E1278A"/>
    <w:rsid w:val="00E22FAA"/>
    <w:rsid w:val="00E2739D"/>
    <w:rsid w:val="00E45A0B"/>
    <w:rsid w:val="00E54CAD"/>
    <w:rsid w:val="00E60BC3"/>
    <w:rsid w:val="00E827DF"/>
    <w:rsid w:val="00EB53EF"/>
    <w:rsid w:val="00EC115C"/>
    <w:rsid w:val="00EE4030"/>
    <w:rsid w:val="00F2194F"/>
    <w:rsid w:val="00F23495"/>
    <w:rsid w:val="00F438DB"/>
    <w:rsid w:val="00F56EB2"/>
    <w:rsid w:val="00FA59B1"/>
    <w:rsid w:val="00FC1BB5"/>
    <w:rsid w:val="00FE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2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54A26"/>
    <w:pPr>
      <w:ind w:left="720"/>
      <w:contextualSpacing/>
    </w:pPr>
  </w:style>
  <w:style w:type="paragraph" w:styleId="a5">
    <w:name w:val="Normal (Web)"/>
    <w:basedOn w:val="a"/>
    <w:unhideWhenUsed/>
    <w:rsid w:val="00EC115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2">
    <w:name w:val="Body Text 2"/>
    <w:basedOn w:val="a"/>
    <w:link w:val="20"/>
    <w:rsid w:val="00D93052"/>
    <w:pPr>
      <w:widowControl/>
      <w:suppressAutoHyphens w:val="0"/>
      <w:jc w:val="both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930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B15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1570"/>
    <w:rPr>
      <w:rFonts w:ascii="Arial" w:eastAsia="Arial Unicode MS" w:hAnsi="Arial" w:cs="Times New Roman"/>
      <w:kern w:val="1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5B15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1570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1">
    <w:name w:val="Стиль1"/>
    <w:basedOn w:val="a3"/>
    <w:link w:val="10"/>
    <w:qFormat/>
    <w:rsid w:val="004E2FF0"/>
    <w:pPr>
      <w:numPr>
        <w:numId w:val="1"/>
      </w:numPr>
      <w:autoSpaceDE w:val="0"/>
      <w:autoSpaceDN w:val="0"/>
      <w:adjustRightInd w:val="0"/>
      <w:ind w:left="0" w:firstLine="567"/>
      <w:jc w:val="both"/>
    </w:pPr>
    <w:rPr>
      <w:rFonts w:ascii="Times New Roman" w:hAnsi="Times New Roman"/>
      <w:sz w:val="24"/>
    </w:rPr>
  </w:style>
  <w:style w:type="character" w:customStyle="1" w:styleId="a4">
    <w:name w:val="Абзац списка Знак"/>
    <w:basedOn w:val="a0"/>
    <w:link w:val="a3"/>
    <w:uiPriority w:val="34"/>
    <w:rsid w:val="004E2FF0"/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10">
    <w:name w:val="Стиль1 Знак"/>
    <w:basedOn w:val="a4"/>
    <w:link w:val="1"/>
    <w:rsid w:val="004E2FF0"/>
    <w:rPr>
      <w:rFonts w:ascii="Times New Roman" w:hAnsi="Times New Roman"/>
      <w:sz w:val="24"/>
    </w:rPr>
  </w:style>
  <w:style w:type="paragraph" w:customStyle="1" w:styleId="ConsPlusNormal">
    <w:name w:val="ConsPlusNormal"/>
    <w:rsid w:val="00BA73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2523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!</Company>
  <LinksUpToDate>false</LinksUpToDate>
  <CharactersWithSpaces>16873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Sekretar</cp:lastModifiedBy>
  <cp:revision>3</cp:revision>
  <dcterms:created xsi:type="dcterms:W3CDTF">2015-10-29T06:02:00Z</dcterms:created>
  <dcterms:modified xsi:type="dcterms:W3CDTF">2015-10-29T06:20:00Z</dcterms:modified>
</cp:coreProperties>
</file>